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68408" w14:textId="77777777" w:rsidR="00AE584A" w:rsidRPr="00317A13" w:rsidRDefault="00AE584A" w:rsidP="00AE584A">
      <w:pPr>
        <w:spacing w:after="0"/>
        <w:jc w:val="center"/>
        <w:rPr>
          <w:rFonts w:ascii="Times New Roman" w:hAnsi="Times New Roman" w:cs="Times New Roman"/>
          <w:b/>
          <w:sz w:val="24"/>
          <w:szCs w:val="24"/>
          <w:lang w:val="ro-RO"/>
        </w:rPr>
      </w:pPr>
      <w:r w:rsidRPr="00317A13">
        <w:rPr>
          <w:rFonts w:ascii="Times New Roman" w:hAnsi="Times New Roman" w:cs="Times New Roman"/>
          <w:b/>
          <w:sz w:val="24"/>
          <w:szCs w:val="24"/>
        </w:rPr>
        <w:t>CATEDRA DE PROPEDEUTIC</w:t>
      </w:r>
      <w:r w:rsidRPr="00317A13">
        <w:rPr>
          <w:rFonts w:ascii="Times New Roman" w:hAnsi="Times New Roman" w:cs="Times New Roman"/>
          <w:b/>
          <w:sz w:val="24"/>
          <w:szCs w:val="24"/>
          <w:lang w:val="ro-RO"/>
        </w:rPr>
        <w:t>Ă STOMATOLOGICĂ</w:t>
      </w:r>
    </w:p>
    <w:p w14:paraId="01D3EADF" w14:textId="77777777" w:rsidR="00AE196C" w:rsidRPr="00317A13" w:rsidRDefault="00AE584A" w:rsidP="00AE584A">
      <w:pPr>
        <w:spacing w:after="0"/>
        <w:jc w:val="center"/>
        <w:rPr>
          <w:rFonts w:ascii="Times New Roman" w:hAnsi="Times New Roman" w:cs="Times New Roman"/>
          <w:b/>
          <w:sz w:val="24"/>
          <w:szCs w:val="24"/>
        </w:rPr>
      </w:pPr>
      <w:r w:rsidRPr="00317A13">
        <w:rPr>
          <w:rFonts w:ascii="Times New Roman" w:hAnsi="Times New Roman" w:cs="Times New Roman"/>
          <w:b/>
          <w:sz w:val="24"/>
          <w:szCs w:val="24"/>
        </w:rPr>
        <w:t>“PAVEL GODOROJA”</w:t>
      </w:r>
    </w:p>
    <w:p w14:paraId="39E616D3" w14:textId="77777777" w:rsidR="00AE584A" w:rsidRPr="00317A13" w:rsidRDefault="00AE584A" w:rsidP="00AE584A">
      <w:pPr>
        <w:spacing w:after="0"/>
        <w:jc w:val="center"/>
        <w:rPr>
          <w:rFonts w:ascii="Times New Roman" w:hAnsi="Times New Roman" w:cs="Times New Roman"/>
          <w:b/>
          <w:sz w:val="24"/>
          <w:szCs w:val="24"/>
        </w:rPr>
      </w:pPr>
      <w:r w:rsidRPr="00317A13">
        <w:rPr>
          <w:rFonts w:ascii="Times New Roman" w:hAnsi="Times New Roman" w:cs="Times New Roman"/>
          <w:b/>
          <w:sz w:val="24"/>
          <w:szCs w:val="24"/>
        </w:rPr>
        <w:t>FACULTATE DE STOMATOLOGIE</w:t>
      </w:r>
    </w:p>
    <w:p w14:paraId="4B065DC4" w14:textId="0CCF94A0" w:rsidR="00AE584A" w:rsidRPr="00317A13" w:rsidRDefault="00AE584A" w:rsidP="00AE584A">
      <w:pPr>
        <w:spacing w:after="0"/>
        <w:jc w:val="center"/>
        <w:rPr>
          <w:rFonts w:ascii="Times New Roman" w:hAnsi="Times New Roman" w:cs="Times New Roman"/>
          <w:b/>
          <w:sz w:val="24"/>
          <w:szCs w:val="24"/>
        </w:rPr>
      </w:pPr>
      <w:r w:rsidRPr="00317A13">
        <w:rPr>
          <w:rFonts w:ascii="Times New Roman" w:hAnsi="Times New Roman" w:cs="Times New Roman"/>
          <w:b/>
          <w:sz w:val="24"/>
          <w:szCs w:val="24"/>
        </w:rPr>
        <w:t>PROGRAMUL DE STUDII: 0911.1 STOMATOLOGIE</w:t>
      </w:r>
    </w:p>
    <w:p w14:paraId="4E481320" w14:textId="77777777" w:rsidR="000B7EA4" w:rsidRPr="00317A13" w:rsidRDefault="000B7EA4">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2689"/>
        <w:gridCol w:w="6656"/>
      </w:tblGrid>
      <w:tr w:rsidR="000B7EA4" w:rsidRPr="00317A13" w14:paraId="42364C0C" w14:textId="77777777" w:rsidTr="000B7EA4">
        <w:tc>
          <w:tcPr>
            <w:tcW w:w="2689" w:type="dxa"/>
            <w:shd w:val="clear" w:color="auto" w:fill="DEEAF6" w:themeFill="accent1" w:themeFillTint="33"/>
          </w:tcPr>
          <w:p w14:paraId="3E12942F" w14:textId="77777777" w:rsidR="000B7EA4" w:rsidRPr="00317A13" w:rsidRDefault="000B7EA4" w:rsidP="002403EA">
            <w:pPr>
              <w:jc w:val="both"/>
              <w:rPr>
                <w:rFonts w:ascii="Times New Roman" w:hAnsi="Times New Roman" w:cs="Times New Roman"/>
                <w:sz w:val="24"/>
                <w:szCs w:val="24"/>
              </w:rPr>
            </w:pPr>
            <w:proofErr w:type="spellStart"/>
            <w:r w:rsidRPr="00317A13">
              <w:rPr>
                <w:rFonts w:ascii="Times New Roman" w:hAnsi="Times New Roman" w:cs="Times New Roman"/>
                <w:sz w:val="24"/>
                <w:szCs w:val="24"/>
              </w:rPr>
              <w:t>Denumirea</w:t>
            </w:r>
            <w:proofErr w:type="spellEnd"/>
            <w:r w:rsidRPr="00317A13">
              <w:rPr>
                <w:rFonts w:ascii="Times New Roman" w:hAnsi="Times New Roman" w:cs="Times New Roman"/>
                <w:sz w:val="24"/>
                <w:szCs w:val="24"/>
              </w:rPr>
              <w:t xml:space="preserve"> </w:t>
            </w:r>
            <w:proofErr w:type="spellStart"/>
            <w:r w:rsidRPr="00317A13">
              <w:rPr>
                <w:rFonts w:ascii="Times New Roman" w:hAnsi="Times New Roman" w:cs="Times New Roman"/>
                <w:sz w:val="24"/>
                <w:szCs w:val="24"/>
              </w:rPr>
              <w:t>disciplinei</w:t>
            </w:r>
            <w:proofErr w:type="spellEnd"/>
          </w:p>
        </w:tc>
        <w:tc>
          <w:tcPr>
            <w:tcW w:w="6656" w:type="dxa"/>
          </w:tcPr>
          <w:p w14:paraId="69CB9594" w14:textId="0CF3344B" w:rsidR="000B7EA4" w:rsidRPr="00317A13" w:rsidRDefault="009D4456" w:rsidP="002403EA">
            <w:pPr>
              <w:jc w:val="both"/>
              <w:rPr>
                <w:rFonts w:ascii="Times New Roman" w:hAnsi="Times New Roman" w:cs="Times New Roman"/>
                <w:sz w:val="24"/>
                <w:szCs w:val="24"/>
              </w:rPr>
            </w:pPr>
            <w:proofErr w:type="spellStart"/>
            <w:r>
              <w:rPr>
                <w:rFonts w:ascii="Times New Roman" w:hAnsi="Times New Roman" w:cs="Times New Roman"/>
                <w:sz w:val="24"/>
                <w:szCs w:val="24"/>
              </w:rPr>
              <w:t>Endodonție</w:t>
            </w:r>
            <w:proofErr w:type="spellEnd"/>
            <w:r w:rsidR="00CC7278">
              <w:rPr>
                <w:rFonts w:ascii="Times New Roman" w:hAnsi="Times New Roman" w:cs="Times New Roman"/>
                <w:sz w:val="24"/>
                <w:szCs w:val="24"/>
              </w:rPr>
              <w:t xml:space="preserve"> </w:t>
            </w:r>
            <w:proofErr w:type="spellStart"/>
            <w:r w:rsidR="00CC7278">
              <w:rPr>
                <w:rFonts w:ascii="Times New Roman" w:hAnsi="Times New Roman" w:cs="Times New Roman"/>
                <w:sz w:val="24"/>
                <w:szCs w:val="24"/>
              </w:rPr>
              <w:t>preclinică</w:t>
            </w:r>
            <w:proofErr w:type="spellEnd"/>
          </w:p>
        </w:tc>
      </w:tr>
      <w:tr w:rsidR="000B7EA4" w:rsidRPr="00317A13" w14:paraId="44B64E89" w14:textId="77777777" w:rsidTr="000B7EA4">
        <w:tc>
          <w:tcPr>
            <w:tcW w:w="2689" w:type="dxa"/>
          </w:tcPr>
          <w:p w14:paraId="381036CF" w14:textId="77777777" w:rsidR="000B7EA4" w:rsidRPr="00317A13" w:rsidRDefault="000B7EA4" w:rsidP="002403EA">
            <w:pPr>
              <w:jc w:val="both"/>
              <w:rPr>
                <w:rFonts w:ascii="Times New Roman" w:hAnsi="Times New Roman" w:cs="Times New Roman"/>
                <w:sz w:val="24"/>
                <w:szCs w:val="24"/>
              </w:rPr>
            </w:pPr>
            <w:proofErr w:type="spellStart"/>
            <w:r w:rsidRPr="00317A13">
              <w:rPr>
                <w:rFonts w:ascii="Times New Roman" w:hAnsi="Times New Roman" w:cs="Times New Roman"/>
                <w:sz w:val="24"/>
                <w:szCs w:val="24"/>
              </w:rPr>
              <w:t>Tipul</w:t>
            </w:r>
            <w:proofErr w:type="spellEnd"/>
            <w:r w:rsidRPr="00317A13">
              <w:rPr>
                <w:rFonts w:ascii="Times New Roman" w:hAnsi="Times New Roman" w:cs="Times New Roman"/>
                <w:sz w:val="24"/>
                <w:szCs w:val="24"/>
              </w:rPr>
              <w:t xml:space="preserve"> </w:t>
            </w:r>
          </w:p>
        </w:tc>
        <w:tc>
          <w:tcPr>
            <w:tcW w:w="6656" w:type="dxa"/>
          </w:tcPr>
          <w:p w14:paraId="611383DB" w14:textId="77777777" w:rsidR="000B7EA4" w:rsidRPr="00317A13" w:rsidRDefault="00317A13" w:rsidP="002403EA">
            <w:pPr>
              <w:jc w:val="both"/>
              <w:rPr>
                <w:rFonts w:ascii="Times New Roman" w:hAnsi="Times New Roman" w:cs="Times New Roman"/>
                <w:sz w:val="24"/>
                <w:szCs w:val="24"/>
              </w:rPr>
            </w:pPr>
            <w:r w:rsidRPr="00317A13">
              <w:rPr>
                <w:rFonts w:ascii="Times New Roman" w:hAnsi="Times New Roman" w:cs="Times New Roman"/>
                <w:sz w:val="24"/>
                <w:szCs w:val="24"/>
              </w:rPr>
              <w:t>Obligator</w:t>
            </w:r>
          </w:p>
        </w:tc>
      </w:tr>
      <w:tr w:rsidR="000B7EA4" w:rsidRPr="00317A13" w14:paraId="29F8F871" w14:textId="77777777" w:rsidTr="000B7EA4">
        <w:tc>
          <w:tcPr>
            <w:tcW w:w="2689" w:type="dxa"/>
          </w:tcPr>
          <w:p w14:paraId="20EFBFC7" w14:textId="77777777" w:rsidR="000B7EA4" w:rsidRPr="00317A13" w:rsidRDefault="000B7EA4" w:rsidP="002403EA">
            <w:pPr>
              <w:jc w:val="both"/>
              <w:rPr>
                <w:rFonts w:ascii="Times New Roman" w:hAnsi="Times New Roman" w:cs="Times New Roman"/>
                <w:sz w:val="24"/>
                <w:szCs w:val="24"/>
              </w:rPr>
            </w:pPr>
            <w:proofErr w:type="spellStart"/>
            <w:r w:rsidRPr="00317A13">
              <w:rPr>
                <w:rFonts w:ascii="Times New Roman" w:hAnsi="Times New Roman" w:cs="Times New Roman"/>
                <w:sz w:val="24"/>
                <w:szCs w:val="24"/>
              </w:rPr>
              <w:t>Anul</w:t>
            </w:r>
            <w:proofErr w:type="spellEnd"/>
            <w:r w:rsidRPr="00317A13">
              <w:rPr>
                <w:rFonts w:ascii="Times New Roman" w:hAnsi="Times New Roman" w:cs="Times New Roman"/>
                <w:sz w:val="24"/>
                <w:szCs w:val="24"/>
              </w:rPr>
              <w:t xml:space="preserve"> de </w:t>
            </w:r>
            <w:proofErr w:type="spellStart"/>
            <w:r w:rsidRPr="00317A13">
              <w:rPr>
                <w:rFonts w:ascii="Times New Roman" w:hAnsi="Times New Roman" w:cs="Times New Roman"/>
                <w:sz w:val="24"/>
                <w:szCs w:val="24"/>
              </w:rPr>
              <w:t>studii</w:t>
            </w:r>
            <w:proofErr w:type="spellEnd"/>
          </w:p>
        </w:tc>
        <w:tc>
          <w:tcPr>
            <w:tcW w:w="6656" w:type="dxa"/>
          </w:tcPr>
          <w:p w14:paraId="289CFF40" w14:textId="66B09D4B" w:rsidR="000B7EA4" w:rsidRPr="00317A13" w:rsidRDefault="00317A13" w:rsidP="002403EA">
            <w:pPr>
              <w:jc w:val="both"/>
              <w:rPr>
                <w:rFonts w:ascii="Times New Roman" w:hAnsi="Times New Roman" w:cs="Times New Roman"/>
                <w:sz w:val="24"/>
                <w:szCs w:val="24"/>
              </w:rPr>
            </w:pPr>
            <w:r w:rsidRPr="00317A13">
              <w:rPr>
                <w:rFonts w:ascii="Times New Roman" w:hAnsi="Times New Roman" w:cs="Times New Roman"/>
                <w:sz w:val="24"/>
                <w:szCs w:val="24"/>
              </w:rPr>
              <w:t>I</w:t>
            </w:r>
            <w:r w:rsidR="00CC7278">
              <w:rPr>
                <w:rFonts w:ascii="Times New Roman" w:hAnsi="Times New Roman" w:cs="Times New Roman"/>
                <w:sz w:val="24"/>
                <w:szCs w:val="24"/>
              </w:rPr>
              <w:t>I</w:t>
            </w:r>
          </w:p>
        </w:tc>
      </w:tr>
      <w:tr w:rsidR="000B7EA4" w:rsidRPr="00317A13" w14:paraId="21B1FD3B" w14:textId="77777777" w:rsidTr="000B7EA4">
        <w:tc>
          <w:tcPr>
            <w:tcW w:w="2689" w:type="dxa"/>
          </w:tcPr>
          <w:p w14:paraId="4F5FD7BF" w14:textId="77777777" w:rsidR="000B7EA4" w:rsidRPr="00317A13" w:rsidRDefault="000B7EA4" w:rsidP="002403EA">
            <w:pPr>
              <w:jc w:val="both"/>
              <w:rPr>
                <w:rFonts w:ascii="Times New Roman" w:hAnsi="Times New Roman" w:cs="Times New Roman"/>
                <w:sz w:val="24"/>
                <w:szCs w:val="24"/>
              </w:rPr>
            </w:pPr>
            <w:r w:rsidRPr="00317A13">
              <w:rPr>
                <w:rFonts w:ascii="Times New Roman" w:hAnsi="Times New Roman" w:cs="Times New Roman"/>
                <w:sz w:val="24"/>
                <w:szCs w:val="24"/>
              </w:rPr>
              <w:t>Componenta</w:t>
            </w:r>
          </w:p>
        </w:tc>
        <w:tc>
          <w:tcPr>
            <w:tcW w:w="6656" w:type="dxa"/>
          </w:tcPr>
          <w:p w14:paraId="2AE4AC48" w14:textId="77777777" w:rsidR="000B7EA4" w:rsidRPr="00317A13" w:rsidRDefault="000B7EA4" w:rsidP="002403EA">
            <w:pPr>
              <w:jc w:val="both"/>
              <w:rPr>
                <w:rFonts w:ascii="Times New Roman" w:hAnsi="Times New Roman" w:cs="Times New Roman"/>
                <w:sz w:val="24"/>
                <w:szCs w:val="24"/>
              </w:rPr>
            </w:pPr>
            <w:r w:rsidRPr="00317A13">
              <w:rPr>
                <w:rFonts w:ascii="Times New Roman" w:hAnsi="Times New Roman" w:cs="Times New Roman"/>
                <w:iCs/>
                <w:sz w:val="24"/>
                <w:szCs w:val="24"/>
                <w:lang w:val="ro-RO"/>
              </w:rPr>
              <w:t>De specialitate</w:t>
            </w:r>
          </w:p>
        </w:tc>
      </w:tr>
      <w:tr w:rsidR="000B7EA4" w:rsidRPr="00317A13" w14:paraId="0082B580" w14:textId="77777777" w:rsidTr="000B7EA4">
        <w:tc>
          <w:tcPr>
            <w:tcW w:w="2689" w:type="dxa"/>
          </w:tcPr>
          <w:p w14:paraId="444C8751" w14:textId="77777777" w:rsidR="000B7EA4" w:rsidRPr="00317A13" w:rsidRDefault="000B7EA4" w:rsidP="002403EA">
            <w:pPr>
              <w:jc w:val="both"/>
              <w:rPr>
                <w:rFonts w:ascii="Times New Roman" w:hAnsi="Times New Roman" w:cs="Times New Roman"/>
                <w:sz w:val="24"/>
                <w:szCs w:val="24"/>
              </w:rPr>
            </w:pPr>
            <w:r w:rsidRPr="00317A13">
              <w:rPr>
                <w:rFonts w:ascii="Times New Roman" w:hAnsi="Times New Roman" w:cs="Times New Roman"/>
                <w:sz w:val="24"/>
                <w:szCs w:val="24"/>
                <w:lang w:val="ro-RO"/>
              </w:rPr>
              <w:t>Titularul de curs</w:t>
            </w:r>
          </w:p>
        </w:tc>
        <w:tc>
          <w:tcPr>
            <w:tcW w:w="6656" w:type="dxa"/>
          </w:tcPr>
          <w:p w14:paraId="46F001D2" w14:textId="1604B6D6" w:rsidR="00F81480" w:rsidRPr="00F81480" w:rsidRDefault="00317A13" w:rsidP="00F81480">
            <w:pPr>
              <w:jc w:val="both"/>
              <w:rPr>
                <w:rFonts w:ascii="Times New Roman" w:hAnsi="Times New Roman" w:cs="Times New Roman"/>
                <w:sz w:val="24"/>
                <w:szCs w:val="24"/>
              </w:rPr>
            </w:pPr>
            <w:proofErr w:type="spellStart"/>
            <w:r w:rsidRPr="00317A13">
              <w:rPr>
                <w:rFonts w:ascii="Times New Roman" w:hAnsi="Times New Roman" w:cs="Times New Roman"/>
                <w:sz w:val="24"/>
                <w:szCs w:val="24"/>
              </w:rPr>
              <w:t>Uncuța</w:t>
            </w:r>
            <w:proofErr w:type="spellEnd"/>
            <w:r w:rsidRPr="00317A13">
              <w:rPr>
                <w:rFonts w:ascii="Times New Roman" w:hAnsi="Times New Roman" w:cs="Times New Roman"/>
                <w:sz w:val="24"/>
                <w:szCs w:val="24"/>
              </w:rPr>
              <w:t xml:space="preserve"> </w:t>
            </w:r>
            <w:proofErr w:type="spellStart"/>
            <w:r w:rsidRPr="00317A13">
              <w:rPr>
                <w:rFonts w:ascii="Times New Roman" w:hAnsi="Times New Roman" w:cs="Times New Roman"/>
                <w:sz w:val="24"/>
                <w:szCs w:val="24"/>
              </w:rPr>
              <w:t>Diana,dr</w:t>
            </w:r>
            <w:proofErr w:type="spellEnd"/>
            <w:r w:rsidRPr="00317A13">
              <w:rPr>
                <w:rFonts w:ascii="Times New Roman" w:hAnsi="Times New Roman" w:cs="Times New Roman"/>
                <w:sz w:val="24"/>
                <w:szCs w:val="24"/>
              </w:rPr>
              <w:t xml:space="preserve">. </w:t>
            </w:r>
            <w:proofErr w:type="spellStart"/>
            <w:r w:rsidRPr="00317A13">
              <w:rPr>
                <w:rFonts w:ascii="Times New Roman" w:hAnsi="Times New Roman" w:cs="Times New Roman"/>
                <w:sz w:val="24"/>
                <w:szCs w:val="24"/>
              </w:rPr>
              <w:t>hab</w:t>
            </w:r>
            <w:proofErr w:type="spellEnd"/>
            <w:r w:rsidRPr="00317A13">
              <w:rPr>
                <w:rFonts w:ascii="Times New Roman" w:hAnsi="Times New Roman" w:cs="Times New Roman"/>
                <w:sz w:val="24"/>
                <w:szCs w:val="24"/>
              </w:rPr>
              <w:t>.,șt.med.,</w:t>
            </w:r>
            <w:proofErr w:type="spellStart"/>
            <w:r w:rsidRPr="00317A13">
              <w:rPr>
                <w:rFonts w:ascii="Times New Roman" w:hAnsi="Times New Roman" w:cs="Times New Roman"/>
                <w:sz w:val="24"/>
                <w:szCs w:val="24"/>
              </w:rPr>
              <w:t>conf.univ</w:t>
            </w:r>
            <w:bookmarkStart w:id="0" w:name="_GoBack"/>
            <w:bookmarkEnd w:id="0"/>
            <w:proofErr w:type="spellEnd"/>
            <w:r w:rsidR="00F81480">
              <w:rPr>
                <w:rFonts w:ascii="Times New Roman" w:hAnsi="Times New Roman" w:cs="Times New Roman"/>
                <w:sz w:val="24"/>
                <w:szCs w:val="24"/>
              </w:rPr>
              <w:t xml:space="preserve"> </w:t>
            </w:r>
          </w:p>
        </w:tc>
      </w:tr>
      <w:tr w:rsidR="000B7EA4" w:rsidRPr="00317A13" w14:paraId="6E161BFB" w14:textId="77777777" w:rsidTr="000B7EA4">
        <w:tc>
          <w:tcPr>
            <w:tcW w:w="2689" w:type="dxa"/>
          </w:tcPr>
          <w:p w14:paraId="3179ABAB" w14:textId="77777777" w:rsidR="000B7EA4" w:rsidRPr="00317A13" w:rsidRDefault="000B7EA4" w:rsidP="002403EA">
            <w:pPr>
              <w:jc w:val="both"/>
              <w:rPr>
                <w:rFonts w:ascii="Times New Roman" w:hAnsi="Times New Roman" w:cs="Times New Roman"/>
                <w:sz w:val="24"/>
                <w:szCs w:val="24"/>
                <w:lang w:val="ro-RO"/>
              </w:rPr>
            </w:pPr>
            <w:r w:rsidRPr="00317A13">
              <w:rPr>
                <w:rFonts w:ascii="Times New Roman" w:hAnsi="Times New Roman" w:cs="Times New Roman"/>
                <w:sz w:val="24"/>
                <w:szCs w:val="24"/>
                <w:lang w:val="ro-RO"/>
              </w:rPr>
              <w:t xml:space="preserve">Locația </w:t>
            </w:r>
          </w:p>
        </w:tc>
        <w:tc>
          <w:tcPr>
            <w:tcW w:w="6656" w:type="dxa"/>
          </w:tcPr>
          <w:p w14:paraId="23BB937E" w14:textId="37E0B777" w:rsidR="000B7EA4" w:rsidRPr="00317A13" w:rsidRDefault="002403EA" w:rsidP="002403EA">
            <w:pPr>
              <w:jc w:val="both"/>
              <w:rPr>
                <w:rFonts w:ascii="Times New Roman" w:hAnsi="Times New Roman" w:cs="Times New Roman"/>
                <w:sz w:val="24"/>
                <w:szCs w:val="24"/>
              </w:rPr>
            </w:pPr>
            <w:proofErr w:type="spellStart"/>
            <w:r>
              <w:rPr>
                <w:rFonts w:ascii="Times New Roman" w:hAnsi="Times New Roman" w:cs="Times New Roman"/>
                <w:sz w:val="24"/>
                <w:szCs w:val="24"/>
              </w:rPr>
              <w:t>Catedra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propedeutică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stomatologică</w:t>
            </w:r>
            <w:proofErr w:type="spellEnd"/>
            <w:r>
              <w:rPr>
                <w:rFonts w:ascii="Times New Roman" w:hAnsi="Times New Roman" w:cs="Times New Roman"/>
                <w:sz w:val="24"/>
                <w:szCs w:val="24"/>
              </w:rPr>
              <w:t xml:space="preserve"> “Pavel </w:t>
            </w:r>
            <w:proofErr w:type="spellStart"/>
            <w:r>
              <w:rPr>
                <w:rFonts w:ascii="Times New Roman" w:hAnsi="Times New Roman" w:cs="Times New Roman"/>
                <w:sz w:val="24"/>
                <w:szCs w:val="24"/>
              </w:rPr>
              <w:t>Godoroja</w:t>
            </w:r>
            <w:proofErr w:type="spellEnd"/>
            <w:r>
              <w:rPr>
                <w:rFonts w:ascii="Times New Roman" w:hAnsi="Times New Roman" w:cs="Times New Roman"/>
                <w:sz w:val="24"/>
                <w:szCs w:val="24"/>
              </w:rPr>
              <w:t>”, USMF “</w:t>
            </w:r>
            <w:proofErr w:type="spellStart"/>
            <w:r>
              <w:rPr>
                <w:rFonts w:ascii="Times New Roman" w:hAnsi="Times New Roman" w:cs="Times New Roman"/>
                <w:sz w:val="24"/>
                <w:szCs w:val="24"/>
              </w:rPr>
              <w:t>Nicolae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Testemi</w:t>
            </w:r>
            <w:proofErr w:type="spellEnd"/>
            <w:r>
              <w:rPr>
                <w:rFonts w:ascii="Times New Roman" w:hAnsi="Times New Roman" w:cs="Times New Roman"/>
                <w:sz w:val="24"/>
                <w:szCs w:val="24"/>
                <w:lang w:val="ro-RO"/>
              </w:rPr>
              <w:t>țanu</w:t>
            </w:r>
            <w:r>
              <w:rPr>
                <w:rFonts w:ascii="Times New Roman" w:hAnsi="Times New Roman" w:cs="Times New Roman"/>
                <w:sz w:val="24"/>
                <w:szCs w:val="24"/>
              </w:rPr>
              <w:t xml:space="preserve">”, </w:t>
            </w:r>
            <w:proofErr w:type="spellStart"/>
            <w:r>
              <w:rPr>
                <w:rFonts w:ascii="Times New Roman" w:hAnsi="Times New Roman" w:cs="Times New Roman"/>
                <w:sz w:val="24"/>
                <w:szCs w:val="24"/>
              </w:rPr>
              <w:t>Clinica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stomatologică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universitară</w:t>
            </w:r>
            <w:proofErr w:type="spellEnd"/>
            <w:r>
              <w:rPr>
                <w:rFonts w:ascii="Times New Roman" w:hAnsi="Times New Roman" w:cs="Times New Roman"/>
                <w:sz w:val="24"/>
                <w:szCs w:val="24"/>
              </w:rPr>
              <w:t xml:space="preserve"> nr.2, str. </w:t>
            </w:r>
            <w:r w:rsidRPr="00B63019">
              <w:rPr>
                <w:rFonts w:ascii="Times New Roman" w:hAnsi="Times New Roman" w:cs="Times New Roman"/>
                <w:sz w:val="24"/>
                <w:szCs w:val="24"/>
              </w:rPr>
              <w:t xml:space="preserve">Mihai </w:t>
            </w:r>
            <w:proofErr w:type="spellStart"/>
            <w:r w:rsidRPr="00B63019">
              <w:rPr>
                <w:rFonts w:ascii="Times New Roman" w:hAnsi="Times New Roman" w:cs="Times New Roman"/>
                <w:sz w:val="24"/>
                <w:szCs w:val="24"/>
              </w:rPr>
              <w:t>Viteazu</w:t>
            </w:r>
            <w:proofErr w:type="spellEnd"/>
            <w:r w:rsidRPr="00B63019">
              <w:rPr>
                <w:rFonts w:ascii="Times New Roman" w:hAnsi="Times New Roman" w:cs="Times New Roman"/>
                <w:sz w:val="24"/>
                <w:szCs w:val="24"/>
              </w:rPr>
              <w:t xml:space="preserve"> 1</w:t>
            </w:r>
          </w:p>
        </w:tc>
      </w:tr>
      <w:tr w:rsidR="000B7EA4" w:rsidRPr="00317A13" w14:paraId="2747533C" w14:textId="77777777" w:rsidTr="000B7EA4">
        <w:tc>
          <w:tcPr>
            <w:tcW w:w="2689" w:type="dxa"/>
            <w:vMerge w:val="restart"/>
          </w:tcPr>
          <w:p w14:paraId="613C4E27" w14:textId="77777777" w:rsidR="000B7EA4" w:rsidRPr="00317A13" w:rsidRDefault="000B7EA4" w:rsidP="002403EA">
            <w:pPr>
              <w:jc w:val="both"/>
              <w:rPr>
                <w:rFonts w:ascii="Times New Roman" w:hAnsi="Times New Roman" w:cs="Times New Roman"/>
                <w:sz w:val="24"/>
                <w:szCs w:val="24"/>
                <w:lang w:val="fr-FR"/>
              </w:rPr>
            </w:pPr>
            <w:r w:rsidRPr="00317A13">
              <w:rPr>
                <w:rFonts w:ascii="Times New Roman" w:hAnsi="Times New Roman" w:cs="Times New Roman"/>
                <w:sz w:val="24"/>
                <w:szCs w:val="24"/>
                <w:lang w:val="ro-RO"/>
              </w:rPr>
              <w:t>Condiționări și exigențe prealabile de:</w:t>
            </w:r>
          </w:p>
          <w:p w14:paraId="618F07DB" w14:textId="77777777" w:rsidR="000B7EA4" w:rsidRPr="00317A13" w:rsidRDefault="000B7EA4" w:rsidP="002403EA">
            <w:pPr>
              <w:jc w:val="both"/>
              <w:rPr>
                <w:rFonts w:ascii="Times New Roman" w:hAnsi="Times New Roman" w:cs="Times New Roman"/>
                <w:sz w:val="24"/>
                <w:szCs w:val="24"/>
                <w:lang w:val="ro-RO"/>
              </w:rPr>
            </w:pPr>
          </w:p>
        </w:tc>
        <w:tc>
          <w:tcPr>
            <w:tcW w:w="6656" w:type="dxa"/>
          </w:tcPr>
          <w:p w14:paraId="2EFC7CAA" w14:textId="2CB7F21B" w:rsidR="000B7EA4" w:rsidRPr="00317A13" w:rsidRDefault="00317A13" w:rsidP="002403EA">
            <w:pPr>
              <w:jc w:val="both"/>
              <w:rPr>
                <w:rFonts w:ascii="Times New Roman" w:hAnsi="Times New Roman" w:cs="Times New Roman"/>
                <w:sz w:val="24"/>
                <w:szCs w:val="24"/>
                <w:lang w:val="ro-RO"/>
              </w:rPr>
            </w:pPr>
            <w:r w:rsidRPr="00317A13">
              <w:rPr>
                <w:rFonts w:ascii="Times New Roman" w:hAnsi="Times New Roman" w:cs="Times New Roman"/>
                <w:sz w:val="24"/>
                <w:szCs w:val="24"/>
                <w:lang w:val="ro-RO"/>
              </w:rPr>
              <w:t>Program: pentru însușirea bună a disciplinei studentul anului I</w:t>
            </w:r>
            <w:r w:rsidR="00CC7278">
              <w:rPr>
                <w:rFonts w:ascii="Times New Roman" w:hAnsi="Times New Roman" w:cs="Times New Roman"/>
                <w:sz w:val="24"/>
                <w:szCs w:val="24"/>
                <w:lang w:val="ro-RO"/>
              </w:rPr>
              <w:t>I</w:t>
            </w:r>
            <w:r w:rsidR="009D4456">
              <w:rPr>
                <w:rFonts w:ascii="Times New Roman" w:hAnsi="Times New Roman" w:cs="Times New Roman"/>
                <w:sz w:val="24"/>
                <w:szCs w:val="24"/>
                <w:lang w:val="ro-RO"/>
              </w:rPr>
              <w:t>I</w:t>
            </w:r>
            <w:r w:rsidRPr="00317A13">
              <w:rPr>
                <w:rFonts w:ascii="Times New Roman" w:hAnsi="Times New Roman" w:cs="Times New Roman"/>
                <w:sz w:val="24"/>
                <w:szCs w:val="24"/>
                <w:lang w:val="ro-RO"/>
              </w:rPr>
              <w:t xml:space="preserve"> are nevoie de următoarele abilități: </w:t>
            </w:r>
            <w:r w:rsidR="00CC7278" w:rsidRPr="00CC7278">
              <w:rPr>
                <w:rFonts w:ascii="Times New Roman" w:hAnsi="Times New Roman" w:cs="Times New Roman"/>
                <w:sz w:val="24"/>
                <w:szCs w:val="24"/>
                <w:lang w:val="ro-RO"/>
              </w:rPr>
              <w:t xml:space="preserve">competențe acumulate  la anul </w:t>
            </w:r>
            <w:r w:rsidR="009D4456">
              <w:rPr>
                <w:rFonts w:ascii="Times New Roman" w:hAnsi="Times New Roman" w:cs="Times New Roman"/>
                <w:sz w:val="24"/>
                <w:szCs w:val="24"/>
                <w:lang w:val="ro-RO"/>
              </w:rPr>
              <w:t>I</w:t>
            </w:r>
            <w:r w:rsidR="00CC7278" w:rsidRPr="00CC7278">
              <w:rPr>
                <w:rFonts w:ascii="Times New Roman" w:hAnsi="Times New Roman" w:cs="Times New Roman"/>
                <w:sz w:val="24"/>
                <w:szCs w:val="24"/>
                <w:lang w:val="ro-RO"/>
              </w:rPr>
              <w:t>I(</w:t>
            </w:r>
            <w:r w:rsidR="00A319E4">
              <w:rPr>
                <w:rFonts w:ascii="Times New Roman" w:hAnsi="Times New Roman" w:cs="Times New Roman"/>
                <w:sz w:val="24"/>
                <w:szCs w:val="24"/>
                <w:lang w:val="ro-RO"/>
              </w:rPr>
              <w:t>Materiale dentare</w:t>
            </w:r>
            <w:r w:rsidR="00CC7278" w:rsidRPr="00CC7278">
              <w:rPr>
                <w:rFonts w:ascii="Times New Roman" w:hAnsi="Times New Roman" w:cs="Times New Roman"/>
                <w:sz w:val="24"/>
                <w:szCs w:val="24"/>
                <w:lang w:val="ro-RO"/>
              </w:rPr>
              <w:t xml:space="preserve">, Odontoterapie preclinică conservativă și </w:t>
            </w:r>
            <w:r w:rsidR="00CC7278" w:rsidRPr="00057737">
              <w:rPr>
                <w:rFonts w:ascii="Times New Roman" w:hAnsi="Times New Roman" w:cs="Times New Roman"/>
                <w:sz w:val="24"/>
                <w:szCs w:val="24"/>
                <w:lang w:val="ro-RO"/>
              </w:rPr>
              <w:t>restaurătoare</w:t>
            </w:r>
            <w:r w:rsidR="00CC7278" w:rsidRPr="00057737">
              <w:rPr>
                <w:rFonts w:ascii="Times New Roman" w:hAnsi="Times New Roman" w:cs="Times New Roman"/>
                <w:sz w:val="24"/>
                <w:szCs w:val="24"/>
              </w:rPr>
              <w:t xml:space="preserve"> ,</w:t>
            </w:r>
            <w:proofErr w:type="spellStart"/>
            <w:r w:rsidR="009D4456" w:rsidRPr="00057737">
              <w:rPr>
                <w:rFonts w:ascii="Times New Roman" w:hAnsi="Times New Roman" w:cs="Times New Roman"/>
                <w:sz w:val="24"/>
                <w:szCs w:val="24"/>
              </w:rPr>
              <w:t>Parodontologie</w:t>
            </w:r>
            <w:proofErr w:type="spellEnd"/>
            <w:r w:rsidR="009D4456" w:rsidRPr="00057737">
              <w:rPr>
                <w:rFonts w:ascii="Times New Roman" w:hAnsi="Times New Roman" w:cs="Times New Roman"/>
                <w:sz w:val="24"/>
                <w:szCs w:val="24"/>
              </w:rPr>
              <w:t xml:space="preserve"> </w:t>
            </w:r>
            <w:proofErr w:type="spellStart"/>
            <w:r w:rsidR="009D4456" w:rsidRPr="00057737">
              <w:rPr>
                <w:rFonts w:ascii="Times New Roman" w:hAnsi="Times New Roman" w:cs="Times New Roman"/>
                <w:sz w:val="24"/>
                <w:szCs w:val="24"/>
              </w:rPr>
              <w:t>preclinică</w:t>
            </w:r>
            <w:proofErr w:type="spellEnd"/>
            <w:r w:rsidR="00057737">
              <w:rPr>
                <w:rFonts w:ascii="Times New Roman" w:hAnsi="Times New Roman" w:cs="Times New Roman"/>
                <w:sz w:val="24"/>
                <w:szCs w:val="24"/>
              </w:rPr>
              <w:t xml:space="preserve">, </w:t>
            </w:r>
            <w:r w:rsidR="00CC7278" w:rsidRPr="00057737">
              <w:rPr>
                <w:rFonts w:ascii="Times New Roman" w:hAnsi="Times New Roman" w:cs="Times New Roman"/>
                <w:sz w:val="24"/>
                <w:szCs w:val="24"/>
                <w:lang w:val="ro-RO"/>
              </w:rPr>
              <w:t>Morfologia</w:t>
            </w:r>
            <w:r w:rsidR="00CC7278" w:rsidRPr="00CC7278">
              <w:rPr>
                <w:rFonts w:ascii="Times New Roman" w:hAnsi="Times New Roman" w:cs="Times New Roman"/>
                <w:sz w:val="24"/>
                <w:szCs w:val="24"/>
                <w:lang w:val="ro-RO"/>
              </w:rPr>
              <w:t xml:space="preserve"> funcțională a sistemului stomatognat, Anatomia)</w:t>
            </w:r>
          </w:p>
        </w:tc>
      </w:tr>
      <w:tr w:rsidR="000B7EA4" w:rsidRPr="00317A13" w14:paraId="4DB8B216" w14:textId="77777777" w:rsidTr="000B7EA4">
        <w:tc>
          <w:tcPr>
            <w:tcW w:w="2689" w:type="dxa"/>
            <w:vMerge/>
          </w:tcPr>
          <w:p w14:paraId="7650F797" w14:textId="77777777" w:rsidR="000B7EA4" w:rsidRPr="00317A13" w:rsidRDefault="000B7EA4" w:rsidP="002403EA">
            <w:pPr>
              <w:jc w:val="both"/>
              <w:rPr>
                <w:rFonts w:ascii="Times New Roman" w:hAnsi="Times New Roman" w:cs="Times New Roman"/>
                <w:sz w:val="24"/>
                <w:szCs w:val="24"/>
                <w:lang w:val="ro-RO"/>
              </w:rPr>
            </w:pPr>
          </w:p>
        </w:tc>
        <w:tc>
          <w:tcPr>
            <w:tcW w:w="6656" w:type="dxa"/>
          </w:tcPr>
          <w:p w14:paraId="342CF022" w14:textId="77777777" w:rsidR="00317A13" w:rsidRPr="00317A13" w:rsidRDefault="00317A13" w:rsidP="002403EA">
            <w:pPr>
              <w:jc w:val="both"/>
              <w:rPr>
                <w:rFonts w:ascii="Times New Roman" w:hAnsi="Times New Roman" w:cs="Times New Roman"/>
                <w:sz w:val="24"/>
                <w:szCs w:val="24"/>
                <w:lang w:val="fr-FR"/>
              </w:rPr>
            </w:pPr>
            <w:r w:rsidRPr="00317A13">
              <w:rPr>
                <w:rFonts w:ascii="Times New Roman" w:hAnsi="Times New Roman" w:cs="Times New Roman"/>
                <w:iCs/>
                <w:sz w:val="24"/>
                <w:szCs w:val="24"/>
                <w:lang w:val="ro-RO"/>
              </w:rPr>
              <w:t>Competențe:</w:t>
            </w:r>
            <w:r w:rsidRPr="00317A13">
              <w:rPr>
                <w:rFonts w:ascii="Times New Roman" w:hAnsi="Times New Roman" w:cs="Times New Roman"/>
                <w:sz w:val="24"/>
                <w:szCs w:val="24"/>
              </w:rPr>
              <w:t xml:space="preserve"> </w:t>
            </w:r>
            <w:r w:rsidRPr="00317A13">
              <w:rPr>
                <w:rFonts w:ascii="Times New Roman" w:hAnsi="Times New Roman" w:cs="Times New Roman"/>
                <w:iCs/>
                <w:sz w:val="24"/>
                <w:szCs w:val="24"/>
                <w:lang w:val="ro-RO"/>
              </w:rPr>
              <w:t>utilizarea internetului, Windows, Word, Excel, Power Point (procesarea documentelor, tabelelor electronice și prezentărilor, utilizarea programelor de grafică); abilitatea de comunicare și lucru în echipă; calități – toleranță, compasiune, creativitate, inițiativă, autonomie.</w:t>
            </w:r>
          </w:p>
          <w:p w14:paraId="3B0519B9" w14:textId="77777777" w:rsidR="000B7EA4" w:rsidRPr="00317A13" w:rsidRDefault="000B7EA4" w:rsidP="002403EA">
            <w:pPr>
              <w:jc w:val="both"/>
              <w:rPr>
                <w:rFonts w:ascii="Times New Roman" w:hAnsi="Times New Roman" w:cs="Times New Roman"/>
                <w:sz w:val="24"/>
                <w:szCs w:val="24"/>
                <w:lang w:val="fr-FR"/>
              </w:rPr>
            </w:pPr>
          </w:p>
        </w:tc>
      </w:tr>
      <w:tr w:rsidR="000B7EA4" w:rsidRPr="00317A13" w14:paraId="7F630FF0" w14:textId="77777777" w:rsidTr="000B7EA4">
        <w:tc>
          <w:tcPr>
            <w:tcW w:w="2689" w:type="dxa"/>
            <w:shd w:val="clear" w:color="auto" w:fill="DEEAF6" w:themeFill="accent1" w:themeFillTint="33"/>
          </w:tcPr>
          <w:p w14:paraId="4194D4B4" w14:textId="77777777" w:rsidR="000B7EA4" w:rsidRPr="00317A13" w:rsidRDefault="000B7EA4" w:rsidP="002403EA">
            <w:pPr>
              <w:jc w:val="both"/>
              <w:rPr>
                <w:rFonts w:ascii="Times New Roman" w:hAnsi="Times New Roman" w:cs="Times New Roman"/>
                <w:sz w:val="24"/>
                <w:szCs w:val="24"/>
                <w:lang w:val="ro-RO"/>
              </w:rPr>
            </w:pPr>
            <w:r w:rsidRPr="00317A13">
              <w:rPr>
                <w:rFonts w:ascii="Times New Roman" w:hAnsi="Times New Roman" w:cs="Times New Roman"/>
                <w:sz w:val="24"/>
                <w:szCs w:val="24"/>
                <w:lang w:val="ro-RO"/>
              </w:rPr>
              <w:t>Misiunea disciplinei</w:t>
            </w:r>
          </w:p>
        </w:tc>
        <w:tc>
          <w:tcPr>
            <w:tcW w:w="6656" w:type="dxa"/>
          </w:tcPr>
          <w:p w14:paraId="2F40475A" w14:textId="3D1C7492" w:rsidR="009D4456" w:rsidRPr="009D4456" w:rsidRDefault="009A3A2F" w:rsidP="002403EA">
            <w:pPr>
              <w:jc w:val="both"/>
              <w:rPr>
                <w:rFonts w:ascii="Times New Roman" w:hAnsi="Times New Roman" w:cs="Times New Roman"/>
                <w:sz w:val="24"/>
                <w:szCs w:val="24"/>
                <w:lang w:val="ro-RO"/>
              </w:rPr>
            </w:pPr>
            <w:r w:rsidRPr="00CC7278">
              <w:rPr>
                <w:rFonts w:ascii="Times New Roman" w:hAnsi="Times New Roman" w:cs="Times New Roman"/>
                <w:sz w:val="24"/>
                <w:szCs w:val="24"/>
                <w:lang w:val="ro-RO"/>
              </w:rPr>
              <w:t xml:space="preserve"> </w:t>
            </w:r>
            <w:r w:rsidR="009D4456" w:rsidRPr="009D4456">
              <w:rPr>
                <w:rFonts w:ascii="Times New Roman" w:hAnsi="Times New Roman" w:cs="Times New Roman"/>
                <w:sz w:val="24"/>
                <w:szCs w:val="24"/>
                <w:lang w:val="ro-RO"/>
              </w:rPr>
              <w:t>Endodonția preclinică are drept scop integrarea cunoștințelor acumulate de viitorii medici stomatologi la disciplina de profil de endodonție în vederea asigurării unei asistențe stomatologice eficiente, inofensive în tratamentul complicațiilor cariei dentare conform criteriilor de calitate alte tratamentului endodontic de către Societatea Europeană de Endodonție, 2006.</w:t>
            </w:r>
          </w:p>
          <w:p w14:paraId="69E7DF01" w14:textId="4FFE20B6" w:rsidR="000B7EA4" w:rsidRPr="00CC7278" w:rsidRDefault="009D4456" w:rsidP="002403EA">
            <w:pPr>
              <w:jc w:val="both"/>
              <w:rPr>
                <w:rFonts w:ascii="Times New Roman" w:hAnsi="Times New Roman" w:cs="Times New Roman"/>
                <w:sz w:val="24"/>
                <w:szCs w:val="24"/>
                <w:lang w:val="ro-RO"/>
              </w:rPr>
            </w:pPr>
            <w:r w:rsidRPr="009D4456">
              <w:rPr>
                <w:rFonts w:ascii="Times New Roman" w:hAnsi="Times New Roman" w:cs="Times New Roman"/>
                <w:sz w:val="24"/>
                <w:szCs w:val="24"/>
                <w:lang w:val="ro-RO"/>
              </w:rPr>
              <w:t>Totodată, metodele de examen clinic și paraclinic descrise în cadrul disciplinei de endodonție preclinică țin să dezvolte abilitățile și gândirea clinică a studenților orientate spre acumularea competențelor și abilităților endodontice în determinarea metodelor optime de profilaxie, diagnostic și tratament ale inflamațiilor pulpare și ale țesuturilor periapicale și îmbunătățirea calității vieții pacienților.</w:t>
            </w:r>
          </w:p>
        </w:tc>
      </w:tr>
      <w:tr w:rsidR="000B7EA4" w:rsidRPr="009D4456" w14:paraId="3DC2DCE1" w14:textId="77777777" w:rsidTr="000B7EA4">
        <w:tc>
          <w:tcPr>
            <w:tcW w:w="2689" w:type="dxa"/>
          </w:tcPr>
          <w:p w14:paraId="16675D94" w14:textId="77777777" w:rsidR="000B7EA4" w:rsidRPr="00317A13" w:rsidRDefault="000B7EA4" w:rsidP="002403EA">
            <w:pPr>
              <w:jc w:val="both"/>
              <w:rPr>
                <w:rFonts w:ascii="Times New Roman" w:hAnsi="Times New Roman" w:cs="Times New Roman"/>
                <w:sz w:val="24"/>
                <w:szCs w:val="24"/>
              </w:rPr>
            </w:pPr>
            <w:r w:rsidRPr="00317A13">
              <w:rPr>
                <w:rFonts w:ascii="Times New Roman" w:hAnsi="Times New Roman" w:cs="Times New Roman"/>
                <w:sz w:val="24"/>
                <w:szCs w:val="24"/>
                <w:lang w:val="ro-RO"/>
              </w:rPr>
              <w:t>Tematica prezentată</w:t>
            </w:r>
          </w:p>
          <w:p w14:paraId="167DC61E" w14:textId="77777777" w:rsidR="000B7EA4" w:rsidRPr="00317A13" w:rsidRDefault="000B7EA4" w:rsidP="002403EA">
            <w:pPr>
              <w:jc w:val="both"/>
              <w:rPr>
                <w:rFonts w:ascii="Times New Roman" w:hAnsi="Times New Roman" w:cs="Times New Roman"/>
                <w:sz w:val="24"/>
                <w:szCs w:val="24"/>
                <w:lang w:val="ro-RO"/>
              </w:rPr>
            </w:pPr>
          </w:p>
        </w:tc>
        <w:tc>
          <w:tcPr>
            <w:tcW w:w="6656" w:type="dxa"/>
          </w:tcPr>
          <w:p w14:paraId="1AA9D10C" w14:textId="54269CD4" w:rsidR="009D4456" w:rsidRPr="009D4456" w:rsidRDefault="009D4456" w:rsidP="002403EA">
            <w:pPr>
              <w:jc w:val="both"/>
              <w:rPr>
                <w:rFonts w:ascii="Times New Roman" w:hAnsi="Times New Roman" w:cs="Times New Roman"/>
                <w:sz w:val="24"/>
                <w:szCs w:val="24"/>
                <w:lang w:val="ro-RO"/>
              </w:rPr>
            </w:pPr>
            <w:r w:rsidRPr="009D4456">
              <w:rPr>
                <w:rFonts w:ascii="Times New Roman" w:hAnsi="Times New Roman" w:cs="Times New Roman"/>
                <w:sz w:val="24"/>
                <w:szCs w:val="24"/>
                <w:lang w:val="ro-RO"/>
              </w:rPr>
              <w:t>„Endodonția preclincă” reprezintă un compartiment al stomatologiei, care studiază structura și funcția endodontului, metodele și tehnica manipulărilor în cavitatea pulpară în traume, modificări patologice în pulpă și periodonțiu.</w:t>
            </w:r>
            <w:r w:rsidRPr="009D4456">
              <w:rPr>
                <w:lang w:val="ro-RO"/>
              </w:rPr>
              <w:t xml:space="preserve"> </w:t>
            </w:r>
            <w:r w:rsidRPr="009D4456">
              <w:rPr>
                <w:rFonts w:ascii="Times New Roman" w:hAnsi="Times New Roman" w:cs="Times New Roman"/>
                <w:sz w:val="24"/>
                <w:szCs w:val="24"/>
                <w:lang w:val="ro-RO"/>
              </w:rPr>
              <w:t xml:space="preserve">Trecerea instruirii studenților de la etapa preclinică către etapa clinică a stomatologiei este efectuată prin familiarizarea acestora cu specificul endodonției preclinice în sala de simulatoare, cabinetul de stomatologic, organizarea asistenței stomatologice de ambulator. Etapele de bază în examinarea preclinică și clinică a pacienților și opțiunile de examinare clinică și paraclinică descrise în acest compartiment sunt orientate spre dezvoltarea gândirii clinice a studenților în vederea stabilirii unui plan de diagnostic și tratament al afecțiunilor pulpare și ale periodonțiului apical. Totodată, o atenție deosebită este acordată prevenției proceselor inflamatorii pulpare și ale țesuturile </w:t>
            </w:r>
            <w:r w:rsidRPr="009D4456">
              <w:rPr>
                <w:rFonts w:ascii="Times New Roman" w:hAnsi="Times New Roman" w:cs="Times New Roman"/>
                <w:sz w:val="24"/>
                <w:szCs w:val="24"/>
                <w:lang w:val="ro-RO"/>
              </w:rPr>
              <w:lastRenderedPageBreak/>
              <w:t>periapicale în propedeutica stomatologică, precum și nivelurilor de profilaxie și control al erorilor și complicațiilor în endodonție. Cea din urmă reprezintă o etapă fundamentală în pregătirea specialiștilor de profil. Disciplina dată, include noțiuni generale despre endodonție, instrumentarul endodontic manual și rotativ, esența metodelor vitale și devitale de tratament al pulpitelor, utilizarea instrumentelor endodontice manuale și rotative în tratamentul endodontic, determinarea lungimii de lucru în canalele radiculare. În cadrul acestei discipline se pune accent pe cunoștințele despre materialele de obturație ale canalelor radiculare, clasificarea, proprietățile fizico-chimice, precum și tehnicile de obturație ale canalelor radiculare</w:t>
            </w:r>
            <w:r>
              <w:t xml:space="preserve"> </w:t>
            </w:r>
            <w:r w:rsidRPr="009D4456">
              <w:rPr>
                <w:rFonts w:ascii="Times New Roman" w:hAnsi="Times New Roman" w:cs="Times New Roman"/>
                <w:sz w:val="24"/>
                <w:szCs w:val="24"/>
                <w:lang w:val="ro-RO"/>
              </w:rPr>
              <w:t>Viitori medici stomatologi vor face cunoștință cu retratamentul endodontic, examinarea radiologică în tratamentul endodontic al leziunilor pulpare și periodontale, diagnosticul diferențial cu caria dentară, erorile și complicațiile în endodonție, precum și metodele moderne de restaurare a dinților tratați endodontic.</w:t>
            </w:r>
          </w:p>
          <w:p w14:paraId="72262E15" w14:textId="7FC56E55" w:rsidR="000B7EA4" w:rsidRPr="00317A13" w:rsidRDefault="009D4456" w:rsidP="002403EA">
            <w:pPr>
              <w:jc w:val="both"/>
              <w:rPr>
                <w:rFonts w:ascii="Times New Roman" w:hAnsi="Times New Roman" w:cs="Times New Roman"/>
                <w:sz w:val="24"/>
                <w:szCs w:val="24"/>
                <w:lang w:val="ro-RO"/>
              </w:rPr>
            </w:pPr>
            <w:r w:rsidRPr="009D4456">
              <w:rPr>
                <w:rFonts w:ascii="Times New Roman" w:hAnsi="Times New Roman" w:cs="Times New Roman"/>
                <w:sz w:val="24"/>
                <w:szCs w:val="24"/>
                <w:lang w:val="ro-RO"/>
              </w:rPr>
              <w:t xml:space="preserve"> Conduita medicului în cadrul cabinetului de stomatologie reprezintă o etapă importantă în dezvoltarea viitorilor specialiști, deoarece tratamentul endodontic reprezintă un compartiment indispensabil a stomatologiei moderne.</w:t>
            </w:r>
          </w:p>
        </w:tc>
      </w:tr>
      <w:tr w:rsidR="000B7EA4" w:rsidRPr="00317A13" w14:paraId="2A3325F5" w14:textId="77777777" w:rsidTr="000B7EA4">
        <w:tc>
          <w:tcPr>
            <w:tcW w:w="2689" w:type="dxa"/>
            <w:shd w:val="clear" w:color="auto" w:fill="DEEAF6" w:themeFill="accent1" w:themeFillTint="33"/>
          </w:tcPr>
          <w:p w14:paraId="77A08A50" w14:textId="77777777" w:rsidR="000B7EA4" w:rsidRPr="00317A13" w:rsidRDefault="000B7EA4" w:rsidP="002403EA">
            <w:pPr>
              <w:jc w:val="both"/>
              <w:rPr>
                <w:rFonts w:ascii="Times New Roman" w:hAnsi="Times New Roman" w:cs="Times New Roman"/>
                <w:sz w:val="24"/>
                <w:szCs w:val="24"/>
              </w:rPr>
            </w:pPr>
            <w:r w:rsidRPr="00317A13">
              <w:rPr>
                <w:rFonts w:ascii="Times New Roman" w:hAnsi="Times New Roman" w:cs="Times New Roman"/>
                <w:sz w:val="24"/>
                <w:szCs w:val="24"/>
                <w:lang w:val="ro-RO"/>
              </w:rPr>
              <w:lastRenderedPageBreak/>
              <w:t>Finalități de studiu</w:t>
            </w:r>
          </w:p>
          <w:p w14:paraId="64E71273" w14:textId="77777777" w:rsidR="000B7EA4" w:rsidRPr="00317A13" w:rsidRDefault="000B7EA4" w:rsidP="002403EA">
            <w:pPr>
              <w:jc w:val="both"/>
              <w:rPr>
                <w:rFonts w:ascii="Times New Roman" w:hAnsi="Times New Roman" w:cs="Times New Roman"/>
                <w:sz w:val="24"/>
                <w:szCs w:val="24"/>
                <w:lang w:val="ro-RO"/>
              </w:rPr>
            </w:pPr>
          </w:p>
        </w:tc>
        <w:tc>
          <w:tcPr>
            <w:tcW w:w="6656" w:type="dxa"/>
          </w:tcPr>
          <w:p w14:paraId="4790DDD8" w14:textId="1E20A1D5" w:rsidR="009D4456" w:rsidRPr="009D4456" w:rsidRDefault="009D4456" w:rsidP="002403EA">
            <w:pPr>
              <w:pStyle w:val="a5"/>
              <w:numPr>
                <w:ilvl w:val="0"/>
                <w:numId w:val="15"/>
              </w:numPr>
              <w:jc w:val="both"/>
              <w:rPr>
                <w:rFonts w:ascii="Times New Roman" w:hAnsi="Times New Roman" w:cs="Times New Roman"/>
                <w:sz w:val="24"/>
                <w:szCs w:val="24"/>
                <w:lang w:val="ro-RO"/>
              </w:rPr>
            </w:pPr>
            <w:r w:rsidRPr="009D4456">
              <w:rPr>
                <w:rFonts w:ascii="Times New Roman" w:hAnsi="Times New Roman" w:cs="Times New Roman"/>
                <w:sz w:val="24"/>
                <w:szCs w:val="24"/>
                <w:lang w:val="ro-RO"/>
              </w:rPr>
              <w:t>să cunoască principiile de bază, structura funcțională și organizarea asistenței medicale în cabinetul/secția de endodonție în Republica Moldova;</w:t>
            </w:r>
          </w:p>
          <w:p w14:paraId="1B9B7E3D" w14:textId="43D80FFD" w:rsidR="009D4456" w:rsidRPr="009D4456" w:rsidRDefault="009D4456" w:rsidP="002403EA">
            <w:pPr>
              <w:pStyle w:val="a5"/>
              <w:numPr>
                <w:ilvl w:val="0"/>
                <w:numId w:val="15"/>
              </w:numPr>
              <w:jc w:val="both"/>
              <w:rPr>
                <w:rFonts w:ascii="Times New Roman" w:hAnsi="Times New Roman" w:cs="Times New Roman"/>
                <w:sz w:val="24"/>
                <w:szCs w:val="24"/>
                <w:lang w:val="ro-RO"/>
              </w:rPr>
            </w:pPr>
            <w:r w:rsidRPr="009D4456">
              <w:rPr>
                <w:rFonts w:ascii="Times New Roman" w:hAnsi="Times New Roman" w:cs="Times New Roman"/>
                <w:sz w:val="24"/>
                <w:szCs w:val="24"/>
                <w:lang w:val="ro-RO"/>
              </w:rPr>
              <w:t xml:space="preserve">să cunoască rolul și funcțiile endodontului în sistemul de organizare a asistenței medicale; </w:t>
            </w:r>
          </w:p>
          <w:p w14:paraId="7BA9551D" w14:textId="1942A620" w:rsidR="000B7EA4" w:rsidRPr="009D4456" w:rsidRDefault="009D4456" w:rsidP="002403EA">
            <w:pPr>
              <w:pStyle w:val="a5"/>
              <w:numPr>
                <w:ilvl w:val="0"/>
                <w:numId w:val="15"/>
              </w:numPr>
              <w:jc w:val="both"/>
              <w:rPr>
                <w:rFonts w:ascii="Times New Roman" w:hAnsi="Times New Roman" w:cs="Times New Roman"/>
                <w:sz w:val="24"/>
                <w:szCs w:val="24"/>
                <w:lang w:val="ro-RO"/>
              </w:rPr>
            </w:pPr>
            <w:r w:rsidRPr="009D4456">
              <w:rPr>
                <w:rFonts w:ascii="Times New Roman" w:hAnsi="Times New Roman" w:cs="Times New Roman"/>
                <w:sz w:val="24"/>
                <w:szCs w:val="24"/>
                <w:lang w:val="ro-RO"/>
              </w:rPr>
              <w:t>să promoveze modul sănătos de viață și educația pentru sănătate prin discursuri, referate, prezentări, articole în reviste de specialitate etc.</w:t>
            </w:r>
          </w:p>
        </w:tc>
      </w:tr>
      <w:tr w:rsidR="000B7EA4" w:rsidRPr="00317A13" w14:paraId="2F713F9C" w14:textId="77777777" w:rsidTr="000B7EA4">
        <w:tc>
          <w:tcPr>
            <w:tcW w:w="2689" w:type="dxa"/>
          </w:tcPr>
          <w:p w14:paraId="0743FB8E" w14:textId="77777777" w:rsidR="000B7EA4" w:rsidRPr="00317A13" w:rsidRDefault="000B7EA4" w:rsidP="002403EA">
            <w:pPr>
              <w:jc w:val="both"/>
              <w:rPr>
                <w:rFonts w:ascii="Times New Roman" w:hAnsi="Times New Roman" w:cs="Times New Roman"/>
                <w:sz w:val="24"/>
                <w:szCs w:val="24"/>
              </w:rPr>
            </w:pPr>
            <w:r w:rsidRPr="00317A13">
              <w:rPr>
                <w:rFonts w:ascii="Times New Roman" w:hAnsi="Times New Roman" w:cs="Times New Roman"/>
                <w:sz w:val="24"/>
                <w:szCs w:val="24"/>
                <w:lang w:val="ro-RO"/>
              </w:rPr>
              <w:t>Manopere practice achiziționate</w:t>
            </w:r>
          </w:p>
          <w:p w14:paraId="56161801" w14:textId="77777777" w:rsidR="000B7EA4" w:rsidRPr="00317A13" w:rsidRDefault="000B7EA4" w:rsidP="002403EA">
            <w:pPr>
              <w:jc w:val="both"/>
              <w:rPr>
                <w:rFonts w:ascii="Times New Roman" w:hAnsi="Times New Roman" w:cs="Times New Roman"/>
                <w:sz w:val="24"/>
                <w:szCs w:val="24"/>
                <w:lang w:val="ro-RO"/>
              </w:rPr>
            </w:pPr>
          </w:p>
        </w:tc>
        <w:tc>
          <w:tcPr>
            <w:tcW w:w="6656" w:type="dxa"/>
          </w:tcPr>
          <w:p w14:paraId="141F064B" w14:textId="3E287D4E" w:rsidR="009D4456" w:rsidRPr="0020247F" w:rsidRDefault="009D4456" w:rsidP="002403EA">
            <w:pPr>
              <w:pStyle w:val="a5"/>
              <w:numPr>
                <w:ilvl w:val="0"/>
                <w:numId w:val="16"/>
              </w:numPr>
              <w:jc w:val="both"/>
              <w:rPr>
                <w:rFonts w:ascii="Times New Roman" w:hAnsi="Times New Roman" w:cs="Times New Roman"/>
                <w:sz w:val="24"/>
                <w:szCs w:val="24"/>
              </w:rPr>
            </w:pPr>
            <w:proofErr w:type="spellStart"/>
            <w:r w:rsidRPr="0020247F">
              <w:rPr>
                <w:rFonts w:ascii="Times New Roman" w:hAnsi="Times New Roman" w:cs="Times New Roman"/>
                <w:sz w:val="24"/>
                <w:szCs w:val="24"/>
              </w:rPr>
              <w:t>descrie</w:t>
            </w:r>
            <w:r w:rsidR="0020247F" w:rsidRPr="0020247F">
              <w:rPr>
                <w:rFonts w:ascii="Times New Roman" w:hAnsi="Times New Roman" w:cs="Times New Roman"/>
                <w:sz w:val="24"/>
                <w:szCs w:val="24"/>
              </w:rPr>
              <w:t>rea</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rolul</w:t>
            </w:r>
            <w:r w:rsidR="0020247F" w:rsidRPr="0020247F">
              <w:rPr>
                <w:rFonts w:ascii="Times New Roman" w:hAnsi="Times New Roman" w:cs="Times New Roman"/>
                <w:sz w:val="24"/>
                <w:szCs w:val="24"/>
              </w:rPr>
              <w:t>ui</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endodonției</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preclinice</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în</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soluționarea</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complicațiilor</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cariei</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dentare</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și</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prevenirea</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complicațiilor</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inflamatorii</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oro-maxilo-faciale</w:t>
            </w:r>
            <w:proofErr w:type="spellEnd"/>
            <w:r w:rsidRPr="0020247F">
              <w:rPr>
                <w:rFonts w:ascii="Times New Roman" w:hAnsi="Times New Roman" w:cs="Times New Roman"/>
                <w:sz w:val="24"/>
                <w:szCs w:val="24"/>
              </w:rPr>
              <w:t>;</w:t>
            </w:r>
          </w:p>
          <w:p w14:paraId="05411ECD" w14:textId="3206BC67" w:rsidR="009D4456" w:rsidRPr="0020247F" w:rsidRDefault="0020247F" w:rsidP="002403EA">
            <w:pPr>
              <w:pStyle w:val="a5"/>
              <w:numPr>
                <w:ilvl w:val="0"/>
                <w:numId w:val="16"/>
              </w:numPr>
              <w:jc w:val="both"/>
              <w:rPr>
                <w:rFonts w:ascii="Times New Roman" w:hAnsi="Times New Roman" w:cs="Times New Roman"/>
                <w:sz w:val="24"/>
                <w:szCs w:val="24"/>
              </w:rPr>
            </w:pPr>
            <w:proofErr w:type="spellStart"/>
            <w:r w:rsidRPr="0020247F">
              <w:rPr>
                <w:rFonts w:ascii="Times New Roman" w:hAnsi="Times New Roman" w:cs="Times New Roman"/>
                <w:sz w:val="24"/>
                <w:szCs w:val="24"/>
              </w:rPr>
              <w:t>să</w:t>
            </w:r>
            <w:proofErr w:type="spellEnd"/>
            <w:r w:rsidRPr="0020247F">
              <w:rPr>
                <w:rFonts w:ascii="Times New Roman" w:hAnsi="Times New Roman" w:cs="Times New Roman"/>
                <w:sz w:val="24"/>
                <w:szCs w:val="24"/>
              </w:rPr>
              <w:t xml:space="preserve"> </w:t>
            </w:r>
            <w:proofErr w:type="spellStart"/>
            <w:r w:rsidR="009D4456" w:rsidRPr="0020247F">
              <w:rPr>
                <w:rFonts w:ascii="Times New Roman" w:hAnsi="Times New Roman" w:cs="Times New Roman"/>
                <w:sz w:val="24"/>
                <w:szCs w:val="24"/>
              </w:rPr>
              <w:t>definească</w:t>
            </w:r>
            <w:proofErr w:type="spellEnd"/>
            <w:r w:rsidR="009D4456" w:rsidRPr="0020247F">
              <w:rPr>
                <w:rFonts w:ascii="Times New Roman" w:hAnsi="Times New Roman" w:cs="Times New Roman"/>
                <w:sz w:val="24"/>
                <w:szCs w:val="24"/>
              </w:rPr>
              <w:t xml:space="preserve"> </w:t>
            </w:r>
            <w:proofErr w:type="spellStart"/>
            <w:r w:rsidR="009D4456" w:rsidRPr="0020247F">
              <w:rPr>
                <w:rFonts w:ascii="Times New Roman" w:hAnsi="Times New Roman" w:cs="Times New Roman"/>
                <w:sz w:val="24"/>
                <w:szCs w:val="24"/>
              </w:rPr>
              <w:t>noțiunea</w:t>
            </w:r>
            <w:proofErr w:type="spellEnd"/>
            <w:r w:rsidR="009D4456" w:rsidRPr="0020247F">
              <w:rPr>
                <w:rFonts w:ascii="Times New Roman" w:hAnsi="Times New Roman" w:cs="Times New Roman"/>
                <w:sz w:val="24"/>
                <w:szCs w:val="24"/>
              </w:rPr>
              <w:t xml:space="preserve"> de </w:t>
            </w:r>
            <w:proofErr w:type="spellStart"/>
            <w:r w:rsidR="009D4456" w:rsidRPr="0020247F">
              <w:rPr>
                <w:rFonts w:ascii="Times New Roman" w:hAnsi="Times New Roman" w:cs="Times New Roman"/>
                <w:sz w:val="24"/>
                <w:szCs w:val="24"/>
              </w:rPr>
              <w:t>endodonție</w:t>
            </w:r>
            <w:proofErr w:type="spellEnd"/>
            <w:r w:rsidR="009D4456" w:rsidRPr="0020247F">
              <w:rPr>
                <w:rFonts w:ascii="Times New Roman" w:hAnsi="Times New Roman" w:cs="Times New Roman"/>
                <w:sz w:val="24"/>
                <w:szCs w:val="24"/>
              </w:rPr>
              <w:t xml:space="preserve">, </w:t>
            </w:r>
            <w:proofErr w:type="spellStart"/>
            <w:r w:rsidR="009D4456" w:rsidRPr="0020247F">
              <w:rPr>
                <w:rFonts w:ascii="Times New Roman" w:hAnsi="Times New Roman" w:cs="Times New Roman"/>
                <w:sz w:val="24"/>
                <w:szCs w:val="24"/>
              </w:rPr>
              <w:t>obiectivele</w:t>
            </w:r>
            <w:proofErr w:type="spellEnd"/>
            <w:r w:rsidR="009D4456" w:rsidRPr="0020247F">
              <w:rPr>
                <w:rFonts w:ascii="Times New Roman" w:hAnsi="Times New Roman" w:cs="Times New Roman"/>
                <w:sz w:val="24"/>
                <w:szCs w:val="24"/>
              </w:rPr>
              <w:t xml:space="preserve"> </w:t>
            </w:r>
            <w:proofErr w:type="spellStart"/>
            <w:r w:rsidR="009D4456" w:rsidRPr="0020247F">
              <w:rPr>
                <w:rFonts w:ascii="Times New Roman" w:hAnsi="Times New Roman" w:cs="Times New Roman"/>
                <w:sz w:val="24"/>
                <w:szCs w:val="24"/>
              </w:rPr>
              <w:t>și</w:t>
            </w:r>
            <w:proofErr w:type="spellEnd"/>
            <w:r w:rsidR="009D4456" w:rsidRPr="0020247F">
              <w:rPr>
                <w:rFonts w:ascii="Times New Roman" w:hAnsi="Times New Roman" w:cs="Times New Roman"/>
                <w:sz w:val="24"/>
                <w:szCs w:val="24"/>
              </w:rPr>
              <w:t xml:space="preserve"> </w:t>
            </w:r>
            <w:proofErr w:type="spellStart"/>
            <w:r w:rsidR="009D4456" w:rsidRPr="0020247F">
              <w:rPr>
                <w:rFonts w:ascii="Times New Roman" w:hAnsi="Times New Roman" w:cs="Times New Roman"/>
                <w:sz w:val="24"/>
                <w:szCs w:val="24"/>
              </w:rPr>
              <w:t>sarcinile</w:t>
            </w:r>
            <w:proofErr w:type="spellEnd"/>
            <w:r w:rsidR="009D4456" w:rsidRPr="0020247F">
              <w:rPr>
                <w:rFonts w:ascii="Times New Roman" w:hAnsi="Times New Roman" w:cs="Times New Roman"/>
                <w:sz w:val="24"/>
                <w:szCs w:val="24"/>
              </w:rPr>
              <w:t xml:space="preserve"> </w:t>
            </w:r>
            <w:proofErr w:type="spellStart"/>
            <w:r w:rsidR="009D4456" w:rsidRPr="0020247F">
              <w:rPr>
                <w:rFonts w:ascii="Times New Roman" w:hAnsi="Times New Roman" w:cs="Times New Roman"/>
                <w:sz w:val="24"/>
                <w:szCs w:val="24"/>
              </w:rPr>
              <w:t>ei</w:t>
            </w:r>
            <w:proofErr w:type="spellEnd"/>
            <w:r w:rsidR="009D4456" w:rsidRPr="0020247F">
              <w:rPr>
                <w:rFonts w:ascii="Times New Roman" w:hAnsi="Times New Roman" w:cs="Times New Roman"/>
                <w:sz w:val="24"/>
                <w:szCs w:val="24"/>
              </w:rPr>
              <w:t>;</w:t>
            </w:r>
          </w:p>
          <w:p w14:paraId="2E4750C0" w14:textId="3FC017CC" w:rsidR="009D4456" w:rsidRPr="0020247F" w:rsidRDefault="009D4456" w:rsidP="002403EA">
            <w:pPr>
              <w:pStyle w:val="a5"/>
              <w:numPr>
                <w:ilvl w:val="0"/>
                <w:numId w:val="16"/>
              </w:numPr>
              <w:jc w:val="both"/>
              <w:rPr>
                <w:rFonts w:ascii="Times New Roman" w:hAnsi="Times New Roman" w:cs="Times New Roman"/>
                <w:sz w:val="24"/>
                <w:szCs w:val="24"/>
              </w:rPr>
            </w:pPr>
            <w:proofErr w:type="spellStart"/>
            <w:r w:rsidRPr="0020247F">
              <w:rPr>
                <w:rFonts w:ascii="Times New Roman" w:hAnsi="Times New Roman" w:cs="Times New Roman"/>
                <w:sz w:val="24"/>
                <w:szCs w:val="24"/>
              </w:rPr>
              <w:t>descrie</w:t>
            </w:r>
            <w:r w:rsidR="0020247F" w:rsidRPr="0020247F">
              <w:rPr>
                <w:rFonts w:ascii="Times New Roman" w:hAnsi="Times New Roman" w:cs="Times New Roman"/>
                <w:sz w:val="24"/>
                <w:szCs w:val="24"/>
              </w:rPr>
              <w:t>rea</w:t>
            </w:r>
            <w:proofErr w:type="spellEnd"/>
            <w:r w:rsidRPr="0020247F">
              <w:rPr>
                <w:rFonts w:ascii="Times New Roman" w:hAnsi="Times New Roman" w:cs="Times New Roman"/>
                <w:sz w:val="24"/>
                <w:szCs w:val="24"/>
              </w:rPr>
              <w:t xml:space="preserve"> </w:t>
            </w:r>
            <w:proofErr w:type="spellStart"/>
            <w:r w:rsidR="00A319E4" w:rsidRPr="0020247F">
              <w:rPr>
                <w:rFonts w:ascii="Times New Roman" w:hAnsi="Times New Roman" w:cs="Times New Roman"/>
                <w:sz w:val="24"/>
                <w:szCs w:val="24"/>
              </w:rPr>
              <w:t>particularităților</w:t>
            </w:r>
            <w:proofErr w:type="spellEnd"/>
            <w:r w:rsidR="00A319E4" w:rsidRPr="0020247F">
              <w:rPr>
                <w:rFonts w:ascii="Times New Roman" w:hAnsi="Times New Roman" w:cs="Times New Roman"/>
                <w:sz w:val="24"/>
                <w:szCs w:val="24"/>
              </w:rPr>
              <w:t xml:space="preserve"> </w:t>
            </w:r>
            <w:proofErr w:type="spellStart"/>
            <w:r w:rsidR="00A319E4" w:rsidRPr="0020247F">
              <w:rPr>
                <w:rFonts w:ascii="Times New Roman" w:hAnsi="Times New Roman" w:cs="Times New Roman"/>
                <w:sz w:val="24"/>
                <w:szCs w:val="24"/>
              </w:rPr>
              <w:t>anatomo</w:t>
            </w:r>
            <w:r w:rsidRPr="0020247F">
              <w:rPr>
                <w:rFonts w:ascii="Times New Roman" w:hAnsi="Times New Roman" w:cs="Times New Roman"/>
                <w:sz w:val="24"/>
                <w:szCs w:val="24"/>
              </w:rPr>
              <w:t>-topografice</w:t>
            </w:r>
            <w:proofErr w:type="spellEnd"/>
            <w:r w:rsidRPr="0020247F">
              <w:rPr>
                <w:rFonts w:ascii="Times New Roman" w:hAnsi="Times New Roman" w:cs="Times New Roman"/>
                <w:sz w:val="24"/>
                <w:szCs w:val="24"/>
              </w:rPr>
              <w:t xml:space="preserve"> ale </w:t>
            </w:r>
            <w:proofErr w:type="spellStart"/>
            <w:r w:rsidRPr="0020247F">
              <w:rPr>
                <w:rFonts w:ascii="Times New Roman" w:hAnsi="Times New Roman" w:cs="Times New Roman"/>
                <w:sz w:val="24"/>
                <w:szCs w:val="24"/>
              </w:rPr>
              <w:t>camerelor</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pulpare</w:t>
            </w:r>
            <w:proofErr w:type="spellEnd"/>
            <w:r w:rsidRPr="0020247F">
              <w:rPr>
                <w:rFonts w:ascii="Times New Roman" w:hAnsi="Times New Roman" w:cs="Times New Roman"/>
                <w:sz w:val="24"/>
                <w:szCs w:val="24"/>
              </w:rPr>
              <w:t xml:space="preserve"> ale </w:t>
            </w:r>
            <w:proofErr w:type="spellStart"/>
            <w:r w:rsidRPr="0020247F">
              <w:rPr>
                <w:rFonts w:ascii="Times New Roman" w:hAnsi="Times New Roman" w:cs="Times New Roman"/>
                <w:sz w:val="24"/>
                <w:szCs w:val="24"/>
              </w:rPr>
              <w:t>dinților</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permanenți</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și</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crearea</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accesului</w:t>
            </w:r>
            <w:proofErr w:type="spellEnd"/>
            <w:r w:rsidRPr="0020247F">
              <w:rPr>
                <w:rFonts w:ascii="Times New Roman" w:hAnsi="Times New Roman" w:cs="Times New Roman"/>
                <w:sz w:val="24"/>
                <w:szCs w:val="24"/>
              </w:rPr>
              <w:t xml:space="preserve"> endodontic la </w:t>
            </w:r>
            <w:proofErr w:type="spellStart"/>
            <w:r w:rsidRPr="0020247F">
              <w:rPr>
                <w:rFonts w:ascii="Times New Roman" w:hAnsi="Times New Roman" w:cs="Times New Roman"/>
                <w:sz w:val="24"/>
                <w:szCs w:val="24"/>
              </w:rPr>
              <w:t>diferite</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grupuri</w:t>
            </w:r>
            <w:proofErr w:type="spellEnd"/>
            <w:r w:rsidRPr="0020247F">
              <w:rPr>
                <w:rFonts w:ascii="Times New Roman" w:hAnsi="Times New Roman" w:cs="Times New Roman"/>
                <w:sz w:val="24"/>
                <w:szCs w:val="24"/>
              </w:rPr>
              <w:t xml:space="preserve"> de </w:t>
            </w:r>
            <w:proofErr w:type="spellStart"/>
            <w:r w:rsidRPr="0020247F">
              <w:rPr>
                <w:rFonts w:ascii="Times New Roman" w:hAnsi="Times New Roman" w:cs="Times New Roman"/>
                <w:sz w:val="24"/>
                <w:szCs w:val="24"/>
              </w:rPr>
              <w:t>dinți</w:t>
            </w:r>
            <w:proofErr w:type="spellEnd"/>
            <w:r w:rsidRPr="0020247F">
              <w:rPr>
                <w:rFonts w:ascii="Times New Roman" w:hAnsi="Times New Roman" w:cs="Times New Roman"/>
                <w:sz w:val="24"/>
                <w:szCs w:val="24"/>
              </w:rPr>
              <w:t>;</w:t>
            </w:r>
          </w:p>
          <w:p w14:paraId="00F1AB06" w14:textId="415D49CC" w:rsidR="009D4456" w:rsidRPr="0020247F" w:rsidRDefault="009D4456" w:rsidP="002403EA">
            <w:pPr>
              <w:pStyle w:val="a5"/>
              <w:numPr>
                <w:ilvl w:val="0"/>
                <w:numId w:val="16"/>
              </w:numPr>
              <w:jc w:val="both"/>
              <w:rPr>
                <w:rFonts w:ascii="Times New Roman" w:hAnsi="Times New Roman" w:cs="Times New Roman"/>
                <w:sz w:val="24"/>
                <w:szCs w:val="24"/>
              </w:rPr>
            </w:pPr>
            <w:proofErr w:type="spellStart"/>
            <w:r w:rsidRPr="0020247F">
              <w:rPr>
                <w:rFonts w:ascii="Times New Roman" w:hAnsi="Times New Roman" w:cs="Times New Roman"/>
                <w:sz w:val="24"/>
                <w:szCs w:val="24"/>
              </w:rPr>
              <w:t>disting</w:t>
            </w:r>
            <w:r w:rsidR="0020247F" w:rsidRPr="0020247F">
              <w:rPr>
                <w:rFonts w:ascii="Times New Roman" w:hAnsi="Times New Roman" w:cs="Times New Roman"/>
                <w:sz w:val="24"/>
                <w:szCs w:val="24"/>
              </w:rPr>
              <w:t>erea</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instrumentarul</w:t>
            </w:r>
            <w:r w:rsidR="0020247F" w:rsidRPr="0020247F">
              <w:rPr>
                <w:rFonts w:ascii="Times New Roman" w:hAnsi="Times New Roman" w:cs="Times New Roman"/>
                <w:sz w:val="24"/>
                <w:szCs w:val="24"/>
              </w:rPr>
              <w:t>ui</w:t>
            </w:r>
            <w:proofErr w:type="spellEnd"/>
            <w:r w:rsidRPr="0020247F">
              <w:rPr>
                <w:rFonts w:ascii="Times New Roman" w:hAnsi="Times New Roman" w:cs="Times New Roman"/>
                <w:sz w:val="24"/>
                <w:szCs w:val="24"/>
              </w:rPr>
              <w:t xml:space="preserve"> manual </w:t>
            </w:r>
            <w:proofErr w:type="spellStart"/>
            <w:r w:rsidRPr="0020247F">
              <w:rPr>
                <w:rFonts w:ascii="Times New Roman" w:hAnsi="Times New Roman" w:cs="Times New Roman"/>
                <w:sz w:val="24"/>
                <w:szCs w:val="24"/>
              </w:rPr>
              <w:t>și</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dispozitivele</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necesare</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în</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endodonția</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preclinică</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și</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metodele</w:t>
            </w:r>
            <w:proofErr w:type="spellEnd"/>
            <w:r w:rsidRPr="0020247F">
              <w:rPr>
                <w:rFonts w:ascii="Times New Roman" w:hAnsi="Times New Roman" w:cs="Times New Roman"/>
                <w:sz w:val="24"/>
                <w:szCs w:val="24"/>
              </w:rPr>
              <w:t xml:space="preserve"> de </w:t>
            </w:r>
            <w:proofErr w:type="spellStart"/>
            <w:r w:rsidRPr="0020247F">
              <w:rPr>
                <w:rFonts w:ascii="Times New Roman" w:hAnsi="Times New Roman" w:cs="Times New Roman"/>
                <w:sz w:val="24"/>
                <w:szCs w:val="24"/>
              </w:rPr>
              <w:t>sterilizare</w:t>
            </w:r>
            <w:proofErr w:type="spellEnd"/>
            <w:r w:rsidRPr="0020247F">
              <w:rPr>
                <w:rFonts w:ascii="Times New Roman" w:hAnsi="Times New Roman" w:cs="Times New Roman"/>
                <w:sz w:val="24"/>
                <w:szCs w:val="24"/>
              </w:rPr>
              <w:t>;</w:t>
            </w:r>
          </w:p>
          <w:p w14:paraId="523AAD6A" w14:textId="1A7E50A8" w:rsidR="009D4456" w:rsidRPr="0020247F" w:rsidRDefault="009D4456" w:rsidP="002403EA">
            <w:pPr>
              <w:pStyle w:val="a5"/>
              <w:numPr>
                <w:ilvl w:val="0"/>
                <w:numId w:val="16"/>
              </w:numPr>
              <w:jc w:val="both"/>
              <w:rPr>
                <w:rFonts w:ascii="Times New Roman" w:hAnsi="Times New Roman" w:cs="Times New Roman"/>
                <w:sz w:val="24"/>
                <w:szCs w:val="24"/>
              </w:rPr>
            </w:pPr>
            <w:proofErr w:type="spellStart"/>
            <w:r w:rsidRPr="0020247F">
              <w:rPr>
                <w:rFonts w:ascii="Times New Roman" w:hAnsi="Times New Roman" w:cs="Times New Roman"/>
                <w:sz w:val="24"/>
                <w:szCs w:val="24"/>
              </w:rPr>
              <w:t>disting</w:t>
            </w:r>
            <w:r w:rsidR="0020247F" w:rsidRPr="0020247F">
              <w:rPr>
                <w:rFonts w:ascii="Times New Roman" w:hAnsi="Times New Roman" w:cs="Times New Roman"/>
                <w:sz w:val="24"/>
                <w:szCs w:val="24"/>
              </w:rPr>
              <w:t>erea</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instrumentarul</w:t>
            </w:r>
            <w:r w:rsidR="0020247F" w:rsidRPr="0020247F">
              <w:rPr>
                <w:rFonts w:ascii="Times New Roman" w:hAnsi="Times New Roman" w:cs="Times New Roman"/>
                <w:sz w:val="24"/>
                <w:szCs w:val="24"/>
              </w:rPr>
              <w:t>ui</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rotativ</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și</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dispozitivele</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necesare</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în</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endodonția</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preclinică</w:t>
            </w:r>
            <w:proofErr w:type="spellEnd"/>
            <w:r w:rsidRPr="0020247F">
              <w:rPr>
                <w:rFonts w:ascii="Times New Roman" w:hAnsi="Times New Roman" w:cs="Times New Roman"/>
                <w:sz w:val="24"/>
                <w:szCs w:val="24"/>
              </w:rPr>
              <w:t>;</w:t>
            </w:r>
          </w:p>
          <w:p w14:paraId="301BAA1B" w14:textId="1BCFA599" w:rsidR="009D4456" w:rsidRPr="0020247F" w:rsidRDefault="009D4456" w:rsidP="002403EA">
            <w:pPr>
              <w:pStyle w:val="a5"/>
              <w:numPr>
                <w:ilvl w:val="0"/>
                <w:numId w:val="16"/>
              </w:numPr>
              <w:jc w:val="both"/>
              <w:rPr>
                <w:rFonts w:ascii="Times New Roman" w:hAnsi="Times New Roman" w:cs="Times New Roman"/>
                <w:sz w:val="24"/>
                <w:szCs w:val="24"/>
              </w:rPr>
            </w:pPr>
            <w:proofErr w:type="spellStart"/>
            <w:r w:rsidRPr="0020247F">
              <w:rPr>
                <w:rFonts w:ascii="Times New Roman" w:hAnsi="Times New Roman" w:cs="Times New Roman"/>
                <w:sz w:val="24"/>
                <w:szCs w:val="24"/>
              </w:rPr>
              <w:t>descrie</w:t>
            </w:r>
            <w:r w:rsidR="0020247F" w:rsidRPr="0020247F">
              <w:rPr>
                <w:rFonts w:ascii="Times New Roman" w:hAnsi="Times New Roman" w:cs="Times New Roman"/>
                <w:sz w:val="24"/>
                <w:szCs w:val="24"/>
              </w:rPr>
              <w:t>rea</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formel</w:t>
            </w:r>
            <w:r w:rsidR="0020247F" w:rsidRPr="0020247F">
              <w:rPr>
                <w:rFonts w:ascii="Times New Roman" w:hAnsi="Times New Roman" w:cs="Times New Roman"/>
                <w:sz w:val="24"/>
                <w:szCs w:val="24"/>
              </w:rPr>
              <w:t>or</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anatomo-clinice</w:t>
            </w:r>
            <w:proofErr w:type="spellEnd"/>
            <w:r w:rsidRPr="0020247F">
              <w:rPr>
                <w:rFonts w:ascii="Times New Roman" w:hAnsi="Times New Roman" w:cs="Times New Roman"/>
                <w:sz w:val="24"/>
                <w:szCs w:val="24"/>
              </w:rPr>
              <w:t xml:space="preserve"> ale </w:t>
            </w:r>
            <w:proofErr w:type="spellStart"/>
            <w:r w:rsidRPr="0020247F">
              <w:rPr>
                <w:rFonts w:ascii="Times New Roman" w:hAnsi="Times New Roman" w:cs="Times New Roman"/>
                <w:sz w:val="24"/>
                <w:szCs w:val="24"/>
              </w:rPr>
              <w:t>inflamațiilor</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pulpare</w:t>
            </w:r>
            <w:proofErr w:type="spellEnd"/>
            <w:r w:rsidRPr="0020247F">
              <w:rPr>
                <w:rFonts w:ascii="Times New Roman" w:hAnsi="Times New Roman" w:cs="Times New Roman"/>
                <w:sz w:val="24"/>
                <w:szCs w:val="24"/>
              </w:rPr>
              <w:t>;</w:t>
            </w:r>
          </w:p>
          <w:p w14:paraId="305990A5" w14:textId="0C862988" w:rsidR="009D4456" w:rsidRPr="0020247F" w:rsidRDefault="0020247F" w:rsidP="002403EA">
            <w:pPr>
              <w:pStyle w:val="a5"/>
              <w:numPr>
                <w:ilvl w:val="0"/>
                <w:numId w:val="16"/>
              </w:numPr>
              <w:jc w:val="both"/>
              <w:rPr>
                <w:rFonts w:ascii="Times New Roman" w:hAnsi="Times New Roman" w:cs="Times New Roman"/>
                <w:sz w:val="24"/>
                <w:szCs w:val="24"/>
              </w:rPr>
            </w:pPr>
            <w:proofErr w:type="spellStart"/>
            <w:r w:rsidRPr="0020247F">
              <w:rPr>
                <w:rFonts w:ascii="Times New Roman" w:hAnsi="Times New Roman" w:cs="Times New Roman"/>
                <w:sz w:val="24"/>
                <w:szCs w:val="24"/>
              </w:rPr>
              <w:t>să</w:t>
            </w:r>
            <w:proofErr w:type="spellEnd"/>
            <w:r w:rsidRPr="0020247F">
              <w:rPr>
                <w:rFonts w:ascii="Times New Roman" w:hAnsi="Times New Roman" w:cs="Times New Roman"/>
                <w:sz w:val="24"/>
                <w:szCs w:val="24"/>
              </w:rPr>
              <w:t xml:space="preserve"> </w:t>
            </w:r>
            <w:proofErr w:type="spellStart"/>
            <w:r w:rsidR="009D4456" w:rsidRPr="0020247F">
              <w:rPr>
                <w:rFonts w:ascii="Times New Roman" w:hAnsi="Times New Roman" w:cs="Times New Roman"/>
                <w:sz w:val="24"/>
                <w:szCs w:val="24"/>
              </w:rPr>
              <w:t>clasifice</w:t>
            </w:r>
            <w:proofErr w:type="spellEnd"/>
            <w:r w:rsidR="009D4456" w:rsidRPr="0020247F">
              <w:rPr>
                <w:rFonts w:ascii="Times New Roman" w:hAnsi="Times New Roman" w:cs="Times New Roman"/>
                <w:sz w:val="24"/>
                <w:szCs w:val="24"/>
              </w:rPr>
              <w:t xml:space="preserve"> </w:t>
            </w:r>
            <w:proofErr w:type="spellStart"/>
            <w:r w:rsidR="009D4456" w:rsidRPr="0020247F">
              <w:rPr>
                <w:rFonts w:ascii="Times New Roman" w:hAnsi="Times New Roman" w:cs="Times New Roman"/>
                <w:sz w:val="24"/>
                <w:szCs w:val="24"/>
              </w:rPr>
              <w:t>patologia</w:t>
            </w:r>
            <w:proofErr w:type="spellEnd"/>
            <w:r w:rsidR="009D4456" w:rsidRPr="0020247F">
              <w:rPr>
                <w:rFonts w:ascii="Times New Roman" w:hAnsi="Times New Roman" w:cs="Times New Roman"/>
                <w:sz w:val="24"/>
                <w:szCs w:val="24"/>
              </w:rPr>
              <w:t xml:space="preserve"> </w:t>
            </w:r>
            <w:proofErr w:type="spellStart"/>
            <w:r w:rsidR="009D4456" w:rsidRPr="0020247F">
              <w:rPr>
                <w:rFonts w:ascii="Times New Roman" w:hAnsi="Times New Roman" w:cs="Times New Roman"/>
                <w:sz w:val="24"/>
                <w:szCs w:val="24"/>
              </w:rPr>
              <w:t>pulpară</w:t>
            </w:r>
            <w:proofErr w:type="spellEnd"/>
            <w:r w:rsidR="009D4456" w:rsidRPr="0020247F">
              <w:rPr>
                <w:rFonts w:ascii="Times New Roman" w:hAnsi="Times New Roman" w:cs="Times New Roman"/>
                <w:sz w:val="24"/>
                <w:szCs w:val="24"/>
              </w:rPr>
              <w:t xml:space="preserve"> </w:t>
            </w:r>
            <w:proofErr w:type="spellStart"/>
            <w:r w:rsidR="009D4456" w:rsidRPr="0020247F">
              <w:rPr>
                <w:rFonts w:ascii="Times New Roman" w:hAnsi="Times New Roman" w:cs="Times New Roman"/>
                <w:sz w:val="24"/>
                <w:szCs w:val="24"/>
              </w:rPr>
              <w:t>și</w:t>
            </w:r>
            <w:proofErr w:type="spellEnd"/>
            <w:r w:rsidR="009D4456" w:rsidRPr="0020247F">
              <w:rPr>
                <w:rFonts w:ascii="Times New Roman" w:hAnsi="Times New Roman" w:cs="Times New Roman"/>
                <w:sz w:val="24"/>
                <w:szCs w:val="24"/>
              </w:rPr>
              <w:t xml:space="preserve"> </w:t>
            </w:r>
            <w:proofErr w:type="spellStart"/>
            <w:r w:rsidR="009D4456" w:rsidRPr="0020247F">
              <w:rPr>
                <w:rFonts w:ascii="Times New Roman" w:hAnsi="Times New Roman" w:cs="Times New Roman"/>
                <w:sz w:val="24"/>
                <w:szCs w:val="24"/>
              </w:rPr>
              <w:t>sindromul</w:t>
            </w:r>
            <w:proofErr w:type="spellEnd"/>
            <w:r w:rsidR="009D4456" w:rsidRPr="0020247F">
              <w:rPr>
                <w:rFonts w:ascii="Times New Roman" w:hAnsi="Times New Roman" w:cs="Times New Roman"/>
                <w:sz w:val="24"/>
                <w:szCs w:val="24"/>
              </w:rPr>
              <w:t xml:space="preserve"> endo-</w:t>
            </w:r>
            <w:proofErr w:type="spellStart"/>
            <w:r w:rsidR="009D4456" w:rsidRPr="0020247F">
              <w:rPr>
                <w:rFonts w:ascii="Times New Roman" w:hAnsi="Times New Roman" w:cs="Times New Roman"/>
                <w:sz w:val="24"/>
                <w:szCs w:val="24"/>
              </w:rPr>
              <w:t>parodontal</w:t>
            </w:r>
            <w:proofErr w:type="spellEnd"/>
            <w:r w:rsidR="009D4456" w:rsidRPr="0020247F">
              <w:rPr>
                <w:rFonts w:ascii="Times New Roman" w:hAnsi="Times New Roman" w:cs="Times New Roman"/>
                <w:sz w:val="24"/>
                <w:szCs w:val="24"/>
              </w:rPr>
              <w:t xml:space="preserve">, </w:t>
            </w:r>
            <w:proofErr w:type="spellStart"/>
            <w:r w:rsidR="009D4456" w:rsidRPr="0020247F">
              <w:rPr>
                <w:rFonts w:ascii="Times New Roman" w:hAnsi="Times New Roman" w:cs="Times New Roman"/>
                <w:sz w:val="24"/>
                <w:szCs w:val="24"/>
              </w:rPr>
              <w:t>căile</w:t>
            </w:r>
            <w:proofErr w:type="spellEnd"/>
            <w:r w:rsidR="009D4456" w:rsidRPr="0020247F">
              <w:rPr>
                <w:rFonts w:ascii="Times New Roman" w:hAnsi="Times New Roman" w:cs="Times New Roman"/>
                <w:sz w:val="24"/>
                <w:szCs w:val="24"/>
              </w:rPr>
              <w:t xml:space="preserve"> de </w:t>
            </w:r>
            <w:proofErr w:type="spellStart"/>
            <w:r w:rsidR="009D4456" w:rsidRPr="0020247F">
              <w:rPr>
                <w:rFonts w:ascii="Times New Roman" w:hAnsi="Times New Roman" w:cs="Times New Roman"/>
                <w:sz w:val="24"/>
                <w:szCs w:val="24"/>
              </w:rPr>
              <w:t>comunicare</w:t>
            </w:r>
            <w:proofErr w:type="spellEnd"/>
            <w:r w:rsidR="009D4456" w:rsidRPr="0020247F">
              <w:rPr>
                <w:rFonts w:ascii="Times New Roman" w:hAnsi="Times New Roman" w:cs="Times New Roman"/>
                <w:sz w:val="24"/>
                <w:szCs w:val="24"/>
              </w:rPr>
              <w:t xml:space="preserve"> endo-</w:t>
            </w:r>
            <w:proofErr w:type="spellStart"/>
            <w:r w:rsidR="009D4456" w:rsidRPr="0020247F">
              <w:rPr>
                <w:rFonts w:ascii="Times New Roman" w:hAnsi="Times New Roman" w:cs="Times New Roman"/>
                <w:sz w:val="24"/>
                <w:szCs w:val="24"/>
              </w:rPr>
              <w:t>parodontale</w:t>
            </w:r>
            <w:proofErr w:type="spellEnd"/>
            <w:r w:rsidR="009D4456" w:rsidRPr="0020247F">
              <w:rPr>
                <w:rFonts w:ascii="Times New Roman" w:hAnsi="Times New Roman" w:cs="Times New Roman"/>
                <w:sz w:val="24"/>
                <w:szCs w:val="24"/>
              </w:rPr>
              <w:t>;</w:t>
            </w:r>
          </w:p>
          <w:p w14:paraId="770EE4AD" w14:textId="401EDBB9" w:rsidR="009D4456" w:rsidRPr="0020247F" w:rsidRDefault="009D4456" w:rsidP="002403EA">
            <w:pPr>
              <w:pStyle w:val="a5"/>
              <w:numPr>
                <w:ilvl w:val="0"/>
                <w:numId w:val="16"/>
              </w:numPr>
              <w:jc w:val="both"/>
              <w:rPr>
                <w:rFonts w:ascii="Times New Roman" w:hAnsi="Times New Roman" w:cs="Times New Roman"/>
                <w:sz w:val="24"/>
                <w:szCs w:val="24"/>
              </w:rPr>
            </w:pPr>
            <w:proofErr w:type="spellStart"/>
            <w:r w:rsidRPr="0020247F">
              <w:rPr>
                <w:rFonts w:ascii="Times New Roman" w:hAnsi="Times New Roman" w:cs="Times New Roman"/>
                <w:sz w:val="24"/>
                <w:szCs w:val="24"/>
              </w:rPr>
              <w:t>să</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clasifice</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patologia</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pulpară</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după</w:t>
            </w:r>
            <w:proofErr w:type="spellEnd"/>
            <w:r w:rsidRPr="0020247F">
              <w:rPr>
                <w:rFonts w:ascii="Times New Roman" w:hAnsi="Times New Roman" w:cs="Times New Roman"/>
                <w:sz w:val="24"/>
                <w:szCs w:val="24"/>
              </w:rPr>
              <w:t xml:space="preserve"> Baume, Ingle, Grossman, Seltzer </w:t>
            </w:r>
            <w:proofErr w:type="spellStart"/>
            <w:r w:rsidRPr="0020247F">
              <w:rPr>
                <w:rFonts w:ascii="Times New Roman" w:hAnsi="Times New Roman" w:cs="Times New Roman"/>
                <w:sz w:val="24"/>
                <w:szCs w:val="24"/>
              </w:rPr>
              <w:t>și</w:t>
            </w:r>
            <w:proofErr w:type="spellEnd"/>
            <w:r w:rsidRPr="0020247F">
              <w:rPr>
                <w:rFonts w:ascii="Times New Roman" w:hAnsi="Times New Roman" w:cs="Times New Roman"/>
                <w:sz w:val="24"/>
                <w:szCs w:val="24"/>
              </w:rPr>
              <w:t xml:space="preserve"> Bender;</w:t>
            </w:r>
          </w:p>
          <w:p w14:paraId="1167BFC8" w14:textId="6740A99A" w:rsidR="009D4456" w:rsidRPr="0020247F" w:rsidRDefault="009D4456" w:rsidP="002403EA">
            <w:pPr>
              <w:pStyle w:val="a5"/>
              <w:numPr>
                <w:ilvl w:val="0"/>
                <w:numId w:val="16"/>
              </w:numPr>
              <w:jc w:val="both"/>
              <w:rPr>
                <w:rFonts w:ascii="Times New Roman" w:hAnsi="Times New Roman" w:cs="Times New Roman"/>
                <w:sz w:val="24"/>
                <w:szCs w:val="24"/>
              </w:rPr>
            </w:pPr>
            <w:proofErr w:type="spellStart"/>
            <w:r w:rsidRPr="0020247F">
              <w:rPr>
                <w:rFonts w:ascii="Times New Roman" w:hAnsi="Times New Roman" w:cs="Times New Roman"/>
                <w:sz w:val="24"/>
                <w:szCs w:val="24"/>
              </w:rPr>
              <w:t>aplic</w:t>
            </w:r>
            <w:r w:rsidR="0020247F" w:rsidRPr="0020247F">
              <w:rPr>
                <w:rFonts w:ascii="Times New Roman" w:hAnsi="Times New Roman" w:cs="Times New Roman"/>
                <w:sz w:val="24"/>
                <w:szCs w:val="24"/>
              </w:rPr>
              <w:t>area</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metode</w:t>
            </w:r>
            <w:r w:rsidR="0020247F" w:rsidRPr="0020247F">
              <w:rPr>
                <w:rFonts w:ascii="Times New Roman" w:hAnsi="Times New Roman" w:cs="Times New Roman"/>
                <w:sz w:val="24"/>
                <w:szCs w:val="24"/>
              </w:rPr>
              <w:t>lor</w:t>
            </w:r>
            <w:proofErr w:type="spellEnd"/>
            <w:r w:rsidRPr="0020247F">
              <w:rPr>
                <w:rFonts w:ascii="Times New Roman" w:hAnsi="Times New Roman" w:cs="Times New Roman"/>
                <w:sz w:val="24"/>
                <w:szCs w:val="24"/>
              </w:rPr>
              <w:t xml:space="preserve"> de </w:t>
            </w:r>
            <w:proofErr w:type="spellStart"/>
            <w:r w:rsidRPr="0020247F">
              <w:rPr>
                <w:rFonts w:ascii="Times New Roman" w:hAnsi="Times New Roman" w:cs="Times New Roman"/>
                <w:sz w:val="24"/>
                <w:szCs w:val="24"/>
              </w:rPr>
              <w:t>coafaj</w:t>
            </w:r>
            <w:proofErr w:type="spellEnd"/>
            <w:r w:rsidRPr="0020247F">
              <w:rPr>
                <w:rFonts w:ascii="Times New Roman" w:hAnsi="Times New Roman" w:cs="Times New Roman"/>
                <w:sz w:val="24"/>
                <w:szCs w:val="24"/>
              </w:rPr>
              <w:t xml:space="preserve"> indirect, direct;</w:t>
            </w:r>
          </w:p>
          <w:p w14:paraId="543503BE" w14:textId="13892857" w:rsidR="009D4456" w:rsidRPr="0020247F" w:rsidRDefault="009D4456" w:rsidP="002403EA">
            <w:pPr>
              <w:pStyle w:val="a5"/>
              <w:numPr>
                <w:ilvl w:val="0"/>
                <w:numId w:val="16"/>
              </w:numPr>
              <w:jc w:val="both"/>
              <w:rPr>
                <w:rFonts w:ascii="Times New Roman" w:hAnsi="Times New Roman" w:cs="Times New Roman"/>
                <w:sz w:val="24"/>
                <w:szCs w:val="24"/>
              </w:rPr>
            </w:pPr>
            <w:proofErr w:type="spellStart"/>
            <w:r w:rsidRPr="0020247F">
              <w:rPr>
                <w:rFonts w:ascii="Times New Roman" w:hAnsi="Times New Roman" w:cs="Times New Roman"/>
                <w:sz w:val="24"/>
                <w:szCs w:val="24"/>
              </w:rPr>
              <w:t>aplic</w:t>
            </w:r>
            <w:r w:rsidR="0020247F" w:rsidRPr="0020247F">
              <w:rPr>
                <w:rFonts w:ascii="Times New Roman" w:hAnsi="Times New Roman" w:cs="Times New Roman"/>
                <w:sz w:val="24"/>
                <w:szCs w:val="24"/>
              </w:rPr>
              <w:t>area</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metodel</w:t>
            </w:r>
            <w:r w:rsidR="00057737">
              <w:rPr>
                <w:rFonts w:ascii="Times New Roman" w:hAnsi="Times New Roman" w:cs="Times New Roman"/>
                <w:sz w:val="24"/>
                <w:szCs w:val="24"/>
              </w:rPr>
              <w:t>or</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și</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tehnicil</w:t>
            </w:r>
            <w:r w:rsidR="0020247F" w:rsidRPr="0020247F">
              <w:rPr>
                <w:rFonts w:ascii="Times New Roman" w:hAnsi="Times New Roman" w:cs="Times New Roman"/>
                <w:sz w:val="24"/>
                <w:szCs w:val="24"/>
              </w:rPr>
              <w:t>or</w:t>
            </w:r>
            <w:proofErr w:type="spellEnd"/>
            <w:r w:rsidRPr="0020247F">
              <w:rPr>
                <w:rFonts w:ascii="Times New Roman" w:hAnsi="Times New Roman" w:cs="Times New Roman"/>
                <w:sz w:val="24"/>
                <w:szCs w:val="24"/>
              </w:rPr>
              <w:t xml:space="preserve"> de </w:t>
            </w:r>
            <w:proofErr w:type="spellStart"/>
            <w:r w:rsidRPr="0020247F">
              <w:rPr>
                <w:rFonts w:ascii="Times New Roman" w:hAnsi="Times New Roman" w:cs="Times New Roman"/>
                <w:sz w:val="24"/>
                <w:szCs w:val="24"/>
              </w:rPr>
              <w:t>pulpotomie</w:t>
            </w:r>
            <w:proofErr w:type="spellEnd"/>
            <w:r w:rsidRPr="0020247F">
              <w:rPr>
                <w:rFonts w:ascii="Times New Roman" w:hAnsi="Times New Roman" w:cs="Times New Roman"/>
                <w:sz w:val="24"/>
                <w:szCs w:val="24"/>
              </w:rPr>
              <w:t xml:space="preserve"> </w:t>
            </w:r>
            <w:proofErr w:type="spellStart"/>
            <w:r w:rsidRPr="0020247F">
              <w:rPr>
                <w:rFonts w:ascii="Times New Roman" w:hAnsi="Times New Roman" w:cs="Times New Roman"/>
                <w:sz w:val="24"/>
                <w:szCs w:val="24"/>
              </w:rPr>
              <w:t>vitală</w:t>
            </w:r>
            <w:proofErr w:type="spellEnd"/>
            <w:r w:rsidRPr="0020247F">
              <w:rPr>
                <w:rFonts w:ascii="Times New Roman" w:hAnsi="Times New Roman" w:cs="Times New Roman"/>
                <w:sz w:val="24"/>
                <w:szCs w:val="24"/>
              </w:rPr>
              <w:t>;</w:t>
            </w:r>
          </w:p>
          <w:p w14:paraId="10DD70AF" w14:textId="29A9170D" w:rsidR="009D4456" w:rsidRPr="00AD14B6" w:rsidRDefault="009D4456"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utiliz</w:t>
            </w:r>
            <w:r w:rsidR="0020247F" w:rsidRPr="00AD14B6">
              <w:rPr>
                <w:rFonts w:ascii="Times New Roman" w:hAnsi="Times New Roman" w:cs="Times New Roman"/>
                <w:sz w:val="24"/>
                <w:szCs w:val="24"/>
              </w:rPr>
              <w:t>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material</w:t>
            </w:r>
            <w:r w:rsidR="00AD14B6">
              <w:rPr>
                <w:rFonts w:ascii="Times New Roman" w:hAnsi="Times New Roman" w:cs="Times New Roman"/>
                <w:sz w:val="24"/>
                <w:szCs w:val="24"/>
              </w:rPr>
              <w:t>el</w:t>
            </w:r>
            <w:r w:rsidR="0020247F" w:rsidRPr="00AD14B6">
              <w:rPr>
                <w:rFonts w:ascii="Times New Roman" w:hAnsi="Times New Roman" w:cs="Times New Roman"/>
                <w:sz w:val="24"/>
                <w:szCs w:val="24"/>
              </w:rPr>
              <w:t>or</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și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substanțe</w:t>
            </w:r>
            <w:r w:rsidR="0020247F" w:rsidRPr="00AD14B6">
              <w:rPr>
                <w:rFonts w:ascii="Times New Roman" w:hAnsi="Times New Roman" w:cs="Times New Roman"/>
                <w:sz w:val="24"/>
                <w:szCs w:val="24"/>
              </w:rPr>
              <w:t>lor</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folosite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în</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menținerea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vitalității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pulpare</w:t>
            </w:r>
            <w:proofErr w:type="spellEnd"/>
            <w:r w:rsidRPr="00AD14B6">
              <w:rPr>
                <w:rFonts w:ascii="Times New Roman" w:hAnsi="Times New Roman" w:cs="Times New Roman"/>
                <w:sz w:val="24"/>
                <w:szCs w:val="24"/>
              </w:rPr>
              <w:t>;</w:t>
            </w:r>
          </w:p>
          <w:p w14:paraId="1A38A931" w14:textId="56E61AF9" w:rsidR="009D4456" w:rsidRPr="00AD14B6" w:rsidRDefault="009D4456"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lastRenderedPageBreak/>
              <w:t>descrie</w:t>
            </w:r>
            <w:r w:rsidR="0020247F" w:rsidRPr="00AD14B6">
              <w:rPr>
                <w:rFonts w:ascii="Times New Roman" w:hAnsi="Times New Roman" w:cs="Times New Roman"/>
                <w:sz w:val="24"/>
                <w:szCs w:val="24"/>
              </w:rPr>
              <w:t>re</w:t>
            </w:r>
            <w:r w:rsidR="00AD14B6">
              <w:rPr>
                <w:rFonts w:ascii="Times New Roman" w:hAnsi="Times New Roman" w:cs="Times New Roman"/>
                <w:sz w:val="24"/>
                <w:szCs w:val="24"/>
              </w:rPr>
              <w:t>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principiil</w:t>
            </w:r>
            <w:r w:rsidR="0020247F" w:rsidRPr="00AD14B6">
              <w:rPr>
                <w:rFonts w:ascii="Times New Roman" w:hAnsi="Times New Roman" w:cs="Times New Roman"/>
                <w:sz w:val="24"/>
                <w:szCs w:val="24"/>
              </w:rPr>
              <w:t>or</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tratamentului</w:t>
            </w:r>
            <w:proofErr w:type="spellEnd"/>
            <w:r w:rsidRPr="00AD14B6">
              <w:rPr>
                <w:rFonts w:ascii="Times New Roman" w:hAnsi="Times New Roman" w:cs="Times New Roman"/>
                <w:sz w:val="24"/>
                <w:szCs w:val="24"/>
              </w:rPr>
              <w:t xml:space="preserve"> endodontic </w:t>
            </w:r>
            <w:proofErr w:type="spellStart"/>
            <w:r w:rsidRPr="00AD14B6">
              <w:rPr>
                <w:rFonts w:ascii="Times New Roman" w:hAnsi="Times New Roman" w:cs="Times New Roman"/>
                <w:sz w:val="24"/>
                <w:szCs w:val="24"/>
              </w:rPr>
              <w:t>ortograd</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nechirurgical</w:t>
            </w:r>
            <w:proofErr w:type="spellEnd"/>
            <w:r w:rsidRPr="00AD14B6">
              <w:rPr>
                <w:rFonts w:ascii="Times New Roman" w:hAnsi="Times New Roman" w:cs="Times New Roman"/>
                <w:sz w:val="24"/>
                <w:szCs w:val="24"/>
              </w:rPr>
              <w:t>);</w:t>
            </w:r>
          </w:p>
          <w:p w14:paraId="58E16FED" w14:textId="77777777" w:rsidR="0020247F" w:rsidRPr="00AD14B6" w:rsidRDefault="009D4456"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aplic</w:t>
            </w:r>
            <w:r w:rsidR="0020247F" w:rsidRPr="00AD14B6">
              <w:rPr>
                <w:rFonts w:ascii="Times New Roman" w:hAnsi="Times New Roman" w:cs="Times New Roman"/>
                <w:sz w:val="24"/>
                <w:szCs w:val="24"/>
              </w:rPr>
              <w:t>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metodel</w:t>
            </w:r>
            <w:r w:rsidR="0020247F" w:rsidRPr="00AD14B6">
              <w:rPr>
                <w:rFonts w:ascii="Times New Roman" w:hAnsi="Times New Roman" w:cs="Times New Roman"/>
                <w:sz w:val="24"/>
                <w:szCs w:val="24"/>
              </w:rPr>
              <w:t>or</w:t>
            </w:r>
            <w:proofErr w:type="spellEnd"/>
            <w:r w:rsidRPr="00AD14B6">
              <w:rPr>
                <w:rFonts w:ascii="Times New Roman" w:hAnsi="Times New Roman" w:cs="Times New Roman"/>
                <w:sz w:val="24"/>
                <w:szCs w:val="24"/>
              </w:rPr>
              <w:t xml:space="preserve"> de </w:t>
            </w:r>
            <w:proofErr w:type="spellStart"/>
            <w:r w:rsidRPr="00AD14B6">
              <w:rPr>
                <w:rFonts w:ascii="Times New Roman" w:hAnsi="Times New Roman" w:cs="Times New Roman"/>
                <w:sz w:val="24"/>
                <w:szCs w:val="24"/>
              </w:rPr>
              <w:t>amputație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și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extirpație</w:t>
            </w:r>
            <w:proofErr w:type="spellEnd"/>
            <w:r w:rsidRPr="00AD14B6">
              <w:rPr>
                <w:rFonts w:ascii="Times New Roman" w:hAnsi="Times New Roman" w:cs="Times New Roman"/>
                <w:sz w:val="24"/>
                <w:szCs w:val="24"/>
              </w:rPr>
              <w:t xml:space="preserve"> de </w:t>
            </w:r>
            <w:proofErr w:type="spellStart"/>
            <w:r w:rsidRPr="00AD14B6">
              <w:rPr>
                <w:rFonts w:ascii="Times New Roman" w:hAnsi="Times New Roman" w:cs="Times New Roman"/>
                <w:sz w:val="24"/>
                <w:szCs w:val="24"/>
              </w:rPr>
              <w:t>tratament</w:t>
            </w:r>
            <w:proofErr w:type="spellEnd"/>
            <w:r w:rsidRPr="00AD14B6">
              <w:rPr>
                <w:rFonts w:ascii="Times New Roman" w:hAnsi="Times New Roman" w:cs="Times New Roman"/>
                <w:sz w:val="24"/>
                <w:szCs w:val="24"/>
              </w:rPr>
              <w:t xml:space="preserve"> a </w:t>
            </w:r>
            <w:proofErr w:type="spellStart"/>
            <w:r w:rsidRPr="00AD14B6">
              <w:rPr>
                <w:rFonts w:ascii="Times New Roman" w:hAnsi="Times New Roman" w:cs="Times New Roman"/>
                <w:sz w:val="24"/>
                <w:szCs w:val="24"/>
              </w:rPr>
              <w:t>pulpitei</w:t>
            </w:r>
            <w:proofErr w:type="spellEnd"/>
            <w:r w:rsidRPr="00AD14B6">
              <w:rPr>
                <w:rFonts w:ascii="Times New Roman" w:hAnsi="Times New Roman" w:cs="Times New Roman"/>
                <w:sz w:val="24"/>
                <w:szCs w:val="24"/>
              </w:rPr>
              <w:t>;</w:t>
            </w:r>
          </w:p>
          <w:p w14:paraId="6E7C775E" w14:textId="68B93CFC" w:rsidR="009D4456" w:rsidRPr="00AD14B6" w:rsidRDefault="009D4456"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efectua</w:t>
            </w:r>
            <w:r w:rsidR="0020247F" w:rsidRPr="00AD14B6">
              <w:rPr>
                <w:rFonts w:ascii="Times New Roman" w:hAnsi="Times New Roman" w:cs="Times New Roman"/>
                <w:sz w:val="24"/>
                <w:szCs w:val="24"/>
              </w:rPr>
              <w:t>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determin</w:t>
            </w:r>
            <w:r w:rsidR="0020247F" w:rsidRPr="00AD14B6">
              <w:rPr>
                <w:rFonts w:ascii="Times New Roman" w:hAnsi="Times New Roman" w:cs="Times New Roman"/>
                <w:sz w:val="24"/>
                <w:szCs w:val="24"/>
              </w:rPr>
              <w:t>ării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lungimii</w:t>
            </w:r>
            <w:proofErr w:type="spellEnd"/>
            <w:r w:rsidRPr="00AD14B6">
              <w:rPr>
                <w:rFonts w:ascii="Times New Roman" w:hAnsi="Times New Roman" w:cs="Times New Roman"/>
                <w:sz w:val="24"/>
                <w:szCs w:val="24"/>
              </w:rPr>
              <w:t xml:space="preserve"> de </w:t>
            </w:r>
            <w:proofErr w:type="spellStart"/>
            <w:r w:rsidRPr="00AD14B6">
              <w:rPr>
                <w:rFonts w:ascii="Times New Roman" w:hAnsi="Times New Roman" w:cs="Times New Roman"/>
                <w:sz w:val="24"/>
                <w:szCs w:val="24"/>
              </w:rPr>
              <w:t>lucru</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în</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canalele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radiculare</w:t>
            </w:r>
            <w:proofErr w:type="spellEnd"/>
            <w:r w:rsidRPr="00AD14B6">
              <w:rPr>
                <w:rFonts w:ascii="Times New Roman" w:hAnsi="Times New Roman" w:cs="Times New Roman"/>
                <w:sz w:val="24"/>
                <w:szCs w:val="24"/>
              </w:rPr>
              <w:t>;</w:t>
            </w:r>
          </w:p>
          <w:p w14:paraId="37FC35B4" w14:textId="282B7AE4" w:rsidR="009D4456" w:rsidRPr="00AD14B6" w:rsidRDefault="009D4456"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efectu</w:t>
            </w:r>
            <w:r w:rsidR="0020247F" w:rsidRPr="00AD14B6">
              <w:rPr>
                <w:rFonts w:ascii="Times New Roman" w:hAnsi="Times New Roman" w:cs="Times New Roman"/>
                <w:sz w:val="24"/>
                <w:szCs w:val="24"/>
              </w:rPr>
              <w:t>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metodel</w:t>
            </w:r>
            <w:r w:rsidR="0020247F" w:rsidRPr="00AD14B6">
              <w:rPr>
                <w:rFonts w:ascii="Times New Roman" w:hAnsi="Times New Roman" w:cs="Times New Roman"/>
                <w:sz w:val="24"/>
                <w:szCs w:val="24"/>
              </w:rPr>
              <w:t>or</w:t>
            </w:r>
            <w:proofErr w:type="spellEnd"/>
            <w:r w:rsidRPr="00AD14B6">
              <w:rPr>
                <w:rFonts w:ascii="Times New Roman" w:hAnsi="Times New Roman" w:cs="Times New Roman"/>
                <w:sz w:val="24"/>
                <w:szCs w:val="24"/>
              </w:rPr>
              <w:t xml:space="preserve"> de </w:t>
            </w:r>
            <w:proofErr w:type="spellStart"/>
            <w:r w:rsidRPr="00AD14B6">
              <w:rPr>
                <w:rFonts w:ascii="Times New Roman" w:hAnsi="Times New Roman" w:cs="Times New Roman"/>
                <w:sz w:val="24"/>
                <w:szCs w:val="24"/>
              </w:rPr>
              <w:t>permeabilizare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și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prelucrare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chemomecanică</w:t>
            </w:r>
            <w:proofErr w:type="spellEnd"/>
            <w:r w:rsidRPr="00AD14B6">
              <w:rPr>
                <w:rFonts w:ascii="Times New Roman" w:hAnsi="Times New Roman" w:cs="Times New Roman"/>
                <w:sz w:val="24"/>
                <w:szCs w:val="24"/>
              </w:rPr>
              <w:t xml:space="preserve"> a </w:t>
            </w:r>
            <w:proofErr w:type="spellStart"/>
            <w:r w:rsidRPr="00AD14B6">
              <w:rPr>
                <w:rFonts w:ascii="Times New Roman" w:hAnsi="Times New Roman" w:cs="Times New Roman"/>
                <w:sz w:val="24"/>
                <w:szCs w:val="24"/>
              </w:rPr>
              <w:t>canalelor</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radiculare</w:t>
            </w:r>
            <w:proofErr w:type="spellEnd"/>
            <w:r w:rsidRPr="00AD14B6">
              <w:rPr>
                <w:rFonts w:ascii="Times New Roman" w:hAnsi="Times New Roman" w:cs="Times New Roman"/>
                <w:sz w:val="24"/>
                <w:szCs w:val="24"/>
              </w:rPr>
              <w:t>;</w:t>
            </w:r>
          </w:p>
          <w:p w14:paraId="61A50B3D" w14:textId="5EC9C21D" w:rsidR="009D4456" w:rsidRPr="00AD14B6" w:rsidRDefault="009D4456"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aplic</w:t>
            </w:r>
            <w:r w:rsidR="0020247F" w:rsidRPr="00AD14B6">
              <w:rPr>
                <w:rFonts w:ascii="Times New Roman" w:hAnsi="Times New Roman" w:cs="Times New Roman"/>
                <w:sz w:val="24"/>
                <w:szCs w:val="24"/>
              </w:rPr>
              <w:t>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metodel</w:t>
            </w:r>
            <w:r w:rsidR="0020247F" w:rsidRPr="00AD14B6">
              <w:rPr>
                <w:rFonts w:ascii="Times New Roman" w:hAnsi="Times New Roman" w:cs="Times New Roman"/>
                <w:sz w:val="24"/>
                <w:szCs w:val="24"/>
              </w:rPr>
              <w:t>or</w:t>
            </w:r>
            <w:proofErr w:type="spellEnd"/>
            <w:r w:rsidRPr="00AD14B6">
              <w:rPr>
                <w:rFonts w:ascii="Times New Roman" w:hAnsi="Times New Roman" w:cs="Times New Roman"/>
                <w:sz w:val="24"/>
                <w:szCs w:val="24"/>
              </w:rPr>
              <w:t xml:space="preserve"> de </w:t>
            </w:r>
            <w:proofErr w:type="spellStart"/>
            <w:r w:rsidRPr="00AD14B6">
              <w:rPr>
                <w:rFonts w:ascii="Times New Roman" w:hAnsi="Times New Roman" w:cs="Times New Roman"/>
                <w:sz w:val="24"/>
                <w:szCs w:val="24"/>
              </w:rPr>
              <w:t>lavaj</w:t>
            </w:r>
            <w:proofErr w:type="spellEnd"/>
            <w:r w:rsidRPr="00AD14B6">
              <w:rPr>
                <w:rFonts w:ascii="Times New Roman" w:hAnsi="Times New Roman" w:cs="Times New Roman"/>
                <w:sz w:val="24"/>
                <w:szCs w:val="24"/>
              </w:rPr>
              <w:t xml:space="preserve"> endodontic, </w:t>
            </w:r>
            <w:proofErr w:type="spellStart"/>
            <w:r w:rsidRPr="00AD14B6">
              <w:rPr>
                <w:rFonts w:ascii="Times New Roman" w:hAnsi="Times New Roman" w:cs="Times New Roman"/>
                <w:sz w:val="24"/>
                <w:szCs w:val="24"/>
              </w:rPr>
              <w:t>pansament</w:t>
            </w:r>
            <w:proofErr w:type="spellEnd"/>
            <w:r w:rsidRPr="00AD14B6">
              <w:rPr>
                <w:rFonts w:ascii="Times New Roman" w:hAnsi="Times New Roman" w:cs="Times New Roman"/>
                <w:sz w:val="24"/>
                <w:szCs w:val="24"/>
              </w:rPr>
              <w:t xml:space="preserve"> endodontic </w:t>
            </w:r>
            <w:proofErr w:type="spellStart"/>
            <w:r w:rsidRPr="00AD14B6">
              <w:rPr>
                <w:rFonts w:ascii="Times New Roman" w:hAnsi="Times New Roman" w:cs="Times New Roman"/>
                <w:sz w:val="24"/>
                <w:szCs w:val="24"/>
              </w:rPr>
              <w:t>antimicrobian</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dezinfecța</w:t>
            </w:r>
            <w:r w:rsidR="0020247F" w:rsidRPr="00AD14B6">
              <w:rPr>
                <w:rFonts w:ascii="Times New Roman" w:hAnsi="Times New Roman" w:cs="Times New Roman"/>
                <w:sz w:val="24"/>
                <w:szCs w:val="24"/>
              </w:rPr>
              <w:t>rea</w:t>
            </w:r>
            <w:proofErr w:type="spellEnd"/>
            <w:r w:rsidRPr="00AD14B6">
              <w:rPr>
                <w:rFonts w:ascii="Times New Roman" w:hAnsi="Times New Roman" w:cs="Times New Roman"/>
                <w:sz w:val="24"/>
                <w:szCs w:val="24"/>
              </w:rPr>
              <w:tab/>
            </w:r>
            <w:proofErr w:type="spellStart"/>
            <w:r w:rsidRPr="00AD14B6">
              <w:rPr>
                <w:rFonts w:ascii="Times New Roman" w:hAnsi="Times New Roman" w:cs="Times New Roman"/>
                <w:sz w:val="24"/>
                <w:szCs w:val="24"/>
              </w:rPr>
              <w:t>și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irigarea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canalelor</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radiculare</w:t>
            </w:r>
            <w:proofErr w:type="spellEnd"/>
            <w:r w:rsidRPr="00AD14B6">
              <w:rPr>
                <w:rFonts w:ascii="Times New Roman" w:hAnsi="Times New Roman" w:cs="Times New Roman"/>
                <w:sz w:val="24"/>
                <w:szCs w:val="24"/>
              </w:rPr>
              <w:t>;</w:t>
            </w:r>
          </w:p>
          <w:p w14:paraId="13ACFCA1" w14:textId="46406D09" w:rsidR="009D4456" w:rsidRPr="00AD14B6" w:rsidRDefault="0020247F"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utilizarea</w:t>
            </w:r>
            <w:proofErr w:type="spellEnd"/>
            <w:r w:rsidR="009D4456" w:rsidRPr="00AD14B6">
              <w:rPr>
                <w:rFonts w:ascii="Times New Roman" w:hAnsi="Times New Roman" w:cs="Times New Roman"/>
                <w:sz w:val="24"/>
                <w:szCs w:val="24"/>
              </w:rPr>
              <w:t xml:space="preserve"> </w:t>
            </w:r>
            <w:proofErr w:type="spellStart"/>
            <w:r w:rsidR="009D4456" w:rsidRPr="00AD14B6">
              <w:rPr>
                <w:rFonts w:ascii="Times New Roman" w:hAnsi="Times New Roman" w:cs="Times New Roman"/>
                <w:sz w:val="24"/>
                <w:szCs w:val="24"/>
              </w:rPr>
              <w:t>materiale</w:t>
            </w:r>
            <w:r w:rsidR="00AD14B6" w:rsidRPr="00AD14B6">
              <w:rPr>
                <w:rFonts w:ascii="Times New Roman" w:hAnsi="Times New Roman" w:cs="Times New Roman"/>
                <w:sz w:val="24"/>
                <w:szCs w:val="24"/>
              </w:rPr>
              <w:t>lor</w:t>
            </w:r>
            <w:proofErr w:type="spellEnd"/>
            <w:r w:rsidR="009D4456" w:rsidRPr="00AD14B6">
              <w:rPr>
                <w:rFonts w:ascii="Times New Roman" w:hAnsi="Times New Roman" w:cs="Times New Roman"/>
                <w:sz w:val="24"/>
                <w:szCs w:val="24"/>
              </w:rPr>
              <w:t xml:space="preserve"> de </w:t>
            </w:r>
            <w:proofErr w:type="spellStart"/>
            <w:r w:rsidR="009D4456" w:rsidRPr="00AD14B6">
              <w:rPr>
                <w:rFonts w:ascii="Times New Roman" w:hAnsi="Times New Roman" w:cs="Times New Roman"/>
                <w:sz w:val="24"/>
                <w:szCs w:val="24"/>
              </w:rPr>
              <w:t>obturație</w:t>
            </w:r>
            <w:proofErr w:type="spellEnd"/>
            <w:r w:rsidR="009D4456" w:rsidRPr="00AD14B6">
              <w:rPr>
                <w:rFonts w:ascii="Times New Roman" w:hAnsi="Times New Roman" w:cs="Times New Roman"/>
                <w:sz w:val="24"/>
                <w:szCs w:val="24"/>
              </w:rPr>
              <w:t xml:space="preserve"> ale </w:t>
            </w:r>
            <w:proofErr w:type="spellStart"/>
            <w:r w:rsidR="009D4456" w:rsidRPr="00AD14B6">
              <w:rPr>
                <w:rFonts w:ascii="Times New Roman" w:hAnsi="Times New Roman" w:cs="Times New Roman"/>
                <w:sz w:val="24"/>
                <w:szCs w:val="24"/>
              </w:rPr>
              <w:t>canalelor</w:t>
            </w:r>
            <w:proofErr w:type="spellEnd"/>
            <w:r w:rsidR="009D4456" w:rsidRPr="00AD14B6">
              <w:rPr>
                <w:rFonts w:ascii="Times New Roman" w:hAnsi="Times New Roman" w:cs="Times New Roman"/>
                <w:sz w:val="24"/>
                <w:szCs w:val="24"/>
              </w:rPr>
              <w:t xml:space="preserve"> </w:t>
            </w:r>
            <w:proofErr w:type="spellStart"/>
            <w:r w:rsidR="009D4456" w:rsidRPr="00AD14B6">
              <w:rPr>
                <w:rFonts w:ascii="Times New Roman" w:hAnsi="Times New Roman" w:cs="Times New Roman"/>
                <w:sz w:val="24"/>
                <w:szCs w:val="24"/>
              </w:rPr>
              <w:t>radiculare</w:t>
            </w:r>
            <w:proofErr w:type="spellEnd"/>
            <w:r w:rsidR="009D4456" w:rsidRPr="00AD14B6">
              <w:rPr>
                <w:rFonts w:ascii="Times New Roman" w:hAnsi="Times New Roman" w:cs="Times New Roman"/>
                <w:sz w:val="24"/>
                <w:szCs w:val="24"/>
              </w:rPr>
              <w:t xml:space="preserve">, </w:t>
            </w:r>
            <w:proofErr w:type="spellStart"/>
            <w:r w:rsidR="009D4456" w:rsidRPr="00AD14B6">
              <w:rPr>
                <w:rFonts w:ascii="Times New Roman" w:hAnsi="Times New Roman" w:cs="Times New Roman"/>
                <w:sz w:val="24"/>
                <w:szCs w:val="24"/>
              </w:rPr>
              <w:t>clasificări</w:t>
            </w:r>
            <w:proofErr w:type="spellEnd"/>
            <w:r w:rsidR="009D4456" w:rsidRPr="00AD14B6">
              <w:rPr>
                <w:rFonts w:ascii="Times New Roman" w:hAnsi="Times New Roman" w:cs="Times New Roman"/>
                <w:sz w:val="24"/>
                <w:szCs w:val="24"/>
              </w:rPr>
              <w:t xml:space="preserve">, </w:t>
            </w:r>
            <w:proofErr w:type="spellStart"/>
            <w:r w:rsidR="009D4456" w:rsidRPr="00AD14B6">
              <w:rPr>
                <w:rFonts w:ascii="Times New Roman" w:hAnsi="Times New Roman" w:cs="Times New Roman"/>
                <w:sz w:val="24"/>
                <w:szCs w:val="24"/>
              </w:rPr>
              <w:t>proprietățile</w:t>
            </w:r>
            <w:proofErr w:type="spellEnd"/>
            <w:r w:rsidR="009D4456" w:rsidRPr="00AD14B6">
              <w:rPr>
                <w:rFonts w:ascii="Times New Roman" w:hAnsi="Times New Roman" w:cs="Times New Roman"/>
                <w:sz w:val="24"/>
                <w:szCs w:val="24"/>
              </w:rPr>
              <w:t xml:space="preserve"> </w:t>
            </w:r>
            <w:proofErr w:type="spellStart"/>
            <w:r w:rsidR="009D4456" w:rsidRPr="00AD14B6">
              <w:rPr>
                <w:rFonts w:ascii="Times New Roman" w:hAnsi="Times New Roman" w:cs="Times New Roman"/>
                <w:sz w:val="24"/>
                <w:szCs w:val="24"/>
              </w:rPr>
              <w:t>fizico-chimice</w:t>
            </w:r>
            <w:proofErr w:type="spellEnd"/>
            <w:r w:rsidR="009D4456" w:rsidRPr="00AD14B6">
              <w:rPr>
                <w:rFonts w:ascii="Times New Roman" w:hAnsi="Times New Roman" w:cs="Times New Roman"/>
                <w:sz w:val="24"/>
                <w:szCs w:val="24"/>
              </w:rPr>
              <w:t>;</w:t>
            </w:r>
          </w:p>
          <w:p w14:paraId="6E645B51" w14:textId="215A87D1" w:rsidR="009D4456" w:rsidRPr="00AD14B6" w:rsidRDefault="00A319E4"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efectuarea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diferitor</w:t>
            </w:r>
            <w:proofErr w:type="spellEnd"/>
            <w:r w:rsidR="009D4456" w:rsidRPr="00AD14B6">
              <w:rPr>
                <w:rFonts w:ascii="Times New Roman" w:hAnsi="Times New Roman" w:cs="Times New Roman"/>
                <w:sz w:val="24"/>
                <w:szCs w:val="24"/>
              </w:rPr>
              <w:t xml:space="preserve"> </w:t>
            </w:r>
            <w:proofErr w:type="spellStart"/>
            <w:r w:rsidR="009D4456" w:rsidRPr="00AD14B6">
              <w:rPr>
                <w:rFonts w:ascii="Times New Roman" w:hAnsi="Times New Roman" w:cs="Times New Roman"/>
                <w:sz w:val="24"/>
                <w:szCs w:val="24"/>
              </w:rPr>
              <w:t>metode</w:t>
            </w:r>
            <w:proofErr w:type="spellEnd"/>
            <w:r w:rsidR="009D4456" w:rsidRPr="00AD14B6">
              <w:rPr>
                <w:rFonts w:ascii="Times New Roman" w:hAnsi="Times New Roman" w:cs="Times New Roman"/>
                <w:sz w:val="24"/>
                <w:szCs w:val="24"/>
              </w:rPr>
              <w:t xml:space="preserve"> de </w:t>
            </w:r>
            <w:proofErr w:type="spellStart"/>
            <w:r w:rsidR="009D4456" w:rsidRPr="00AD14B6">
              <w:rPr>
                <w:rFonts w:ascii="Times New Roman" w:hAnsi="Times New Roman" w:cs="Times New Roman"/>
                <w:sz w:val="24"/>
                <w:szCs w:val="24"/>
              </w:rPr>
              <w:t>obturare</w:t>
            </w:r>
            <w:proofErr w:type="spellEnd"/>
            <w:r w:rsidR="009D4456" w:rsidRPr="00AD14B6">
              <w:rPr>
                <w:rFonts w:ascii="Times New Roman" w:hAnsi="Times New Roman" w:cs="Times New Roman"/>
                <w:sz w:val="24"/>
                <w:szCs w:val="24"/>
              </w:rPr>
              <w:t xml:space="preserve"> ale </w:t>
            </w:r>
            <w:proofErr w:type="spellStart"/>
            <w:r w:rsidR="009D4456" w:rsidRPr="00AD14B6">
              <w:rPr>
                <w:rFonts w:ascii="Times New Roman" w:hAnsi="Times New Roman" w:cs="Times New Roman"/>
                <w:sz w:val="24"/>
                <w:szCs w:val="24"/>
              </w:rPr>
              <w:t>canalelor</w:t>
            </w:r>
            <w:proofErr w:type="spellEnd"/>
            <w:r w:rsidR="009D4456" w:rsidRPr="00AD14B6">
              <w:rPr>
                <w:rFonts w:ascii="Times New Roman" w:hAnsi="Times New Roman" w:cs="Times New Roman"/>
                <w:sz w:val="24"/>
                <w:szCs w:val="24"/>
              </w:rPr>
              <w:t xml:space="preserve"> </w:t>
            </w:r>
            <w:proofErr w:type="spellStart"/>
            <w:r w:rsidR="009D4456" w:rsidRPr="00AD14B6">
              <w:rPr>
                <w:rFonts w:ascii="Times New Roman" w:hAnsi="Times New Roman" w:cs="Times New Roman"/>
                <w:sz w:val="24"/>
                <w:szCs w:val="24"/>
              </w:rPr>
              <w:t>radiculare</w:t>
            </w:r>
            <w:proofErr w:type="spellEnd"/>
            <w:r w:rsidR="009D4456" w:rsidRPr="00AD14B6">
              <w:rPr>
                <w:rFonts w:ascii="Times New Roman" w:hAnsi="Times New Roman" w:cs="Times New Roman"/>
                <w:sz w:val="24"/>
                <w:szCs w:val="24"/>
              </w:rPr>
              <w:t>;</w:t>
            </w:r>
          </w:p>
          <w:p w14:paraId="1B10206C" w14:textId="3CED5685" w:rsidR="009D4456" w:rsidRPr="00AD14B6" w:rsidRDefault="009D4456"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aplic</w:t>
            </w:r>
            <w:r w:rsidR="00AD14B6" w:rsidRPr="00AD14B6">
              <w:rPr>
                <w:rFonts w:ascii="Times New Roman" w:hAnsi="Times New Roman" w:cs="Times New Roman"/>
                <w:sz w:val="24"/>
                <w:szCs w:val="24"/>
              </w:rPr>
              <w:t>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metode</w:t>
            </w:r>
            <w:r w:rsidR="00AD14B6" w:rsidRPr="00AD14B6">
              <w:rPr>
                <w:rFonts w:ascii="Times New Roman" w:hAnsi="Times New Roman" w:cs="Times New Roman"/>
                <w:sz w:val="24"/>
                <w:szCs w:val="24"/>
              </w:rPr>
              <w:t>lor</w:t>
            </w:r>
            <w:proofErr w:type="spellEnd"/>
            <w:r w:rsidRPr="00AD14B6">
              <w:rPr>
                <w:rFonts w:ascii="Times New Roman" w:hAnsi="Times New Roman" w:cs="Times New Roman"/>
                <w:sz w:val="24"/>
                <w:szCs w:val="24"/>
              </w:rPr>
              <w:t xml:space="preserve"> de </w:t>
            </w:r>
            <w:proofErr w:type="spellStart"/>
            <w:r w:rsidRPr="00AD14B6">
              <w:rPr>
                <w:rFonts w:ascii="Times New Roman" w:hAnsi="Times New Roman" w:cs="Times New Roman"/>
                <w:sz w:val="24"/>
                <w:szCs w:val="24"/>
              </w:rPr>
              <w:t>retratament</w:t>
            </w:r>
            <w:proofErr w:type="spellEnd"/>
            <w:r w:rsidRPr="00AD14B6">
              <w:rPr>
                <w:rFonts w:ascii="Times New Roman" w:hAnsi="Times New Roman" w:cs="Times New Roman"/>
                <w:sz w:val="24"/>
                <w:szCs w:val="24"/>
              </w:rPr>
              <w:t xml:space="preserve"> endodontic </w:t>
            </w:r>
            <w:proofErr w:type="spellStart"/>
            <w:r w:rsidRPr="00AD14B6">
              <w:rPr>
                <w:rFonts w:ascii="Times New Roman" w:hAnsi="Times New Roman" w:cs="Times New Roman"/>
                <w:sz w:val="24"/>
                <w:szCs w:val="24"/>
              </w:rPr>
              <w:t>ortograd</w:t>
            </w:r>
            <w:proofErr w:type="spellEnd"/>
            <w:r w:rsidRPr="00AD14B6">
              <w:rPr>
                <w:rFonts w:ascii="Times New Roman" w:hAnsi="Times New Roman" w:cs="Times New Roman"/>
                <w:sz w:val="24"/>
                <w:szCs w:val="24"/>
              </w:rPr>
              <w:t>;</w:t>
            </w:r>
          </w:p>
          <w:p w14:paraId="54B89B96" w14:textId="0B2F2BD2" w:rsidR="009D4456" w:rsidRPr="00AD14B6" w:rsidRDefault="009D4456"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descrie</w:t>
            </w:r>
            <w:r w:rsidR="00AD14B6" w:rsidRPr="00AD14B6">
              <w:rPr>
                <w:rFonts w:ascii="Times New Roman" w:hAnsi="Times New Roman" w:cs="Times New Roman"/>
                <w:sz w:val="24"/>
                <w:szCs w:val="24"/>
              </w:rPr>
              <w:t>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tipuril</w:t>
            </w:r>
            <w:r w:rsidR="00AD14B6" w:rsidRPr="00AD14B6">
              <w:rPr>
                <w:rFonts w:ascii="Times New Roman" w:hAnsi="Times New Roman" w:cs="Times New Roman"/>
                <w:sz w:val="24"/>
                <w:szCs w:val="24"/>
              </w:rPr>
              <w:t>or</w:t>
            </w:r>
            <w:proofErr w:type="spellEnd"/>
            <w:r w:rsidRPr="00AD14B6">
              <w:rPr>
                <w:rFonts w:ascii="Times New Roman" w:hAnsi="Times New Roman" w:cs="Times New Roman"/>
                <w:sz w:val="24"/>
                <w:szCs w:val="24"/>
              </w:rPr>
              <w:t xml:space="preserve"> de </w:t>
            </w:r>
            <w:proofErr w:type="spellStart"/>
            <w:r w:rsidRPr="00AD14B6">
              <w:rPr>
                <w:rFonts w:ascii="Times New Roman" w:hAnsi="Times New Roman" w:cs="Times New Roman"/>
                <w:sz w:val="24"/>
                <w:szCs w:val="24"/>
              </w:rPr>
              <w:t>investigații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paraclinice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radiologice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utilizate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în</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caria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dentară</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și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complicațiile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ei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pulpitele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și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leziunile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țesuturilor</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periapicale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și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indicațiile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către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efectuarea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acestora</w:t>
            </w:r>
            <w:proofErr w:type="spellEnd"/>
            <w:r w:rsidRPr="00AD14B6">
              <w:rPr>
                <w:rFonts w:ascii="Times New Roman" w:hAnsi="Times New Roman" w:cs="Times New Roman"/>
                <w:sz w:val="24"/>
                <w:szCs w:val="24"/>
              </w:rPr>
              <w:t>;</w:t>
            </w:r>
          </w:p>
          <w:p w14:paraId="4935A6DA" w14:textId="2AFDC3A6" w:rsidR="009D4456" w:rsidRPr="00AD14B6" w:rsidRDefault="009D4456"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diferenție</w:t>
            </w:r>
            <w:r w:rsidR="00AD14B6" w:rsidRPr="00AD14B6">
              <w:rPr>
                <w:rFonts w:ascii="Times New Roman" w:hAnsi="Times New Roman" w:cs="Times New Roman"/>
                <w:sz w:val="24"/>
                <w:szCs w:val="24"/>
              </w:rPr>
              <w:t>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eroril</w:t>
            </w:r>
            <w:r w:rsidR="00AD14B6" w:rsidRPr="00AD14B6">
              <w:rPr>
                <w:rFonts w:ascii="Times New Roman" w:hAnsi="Times New Roman" w:cs="Times New Roman"/>
                <w:sz w:val="24"/>
                <w:szCs w:val="24"/>
              </w:rPr>
              <w:t>or</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și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complicațiil</w:t>
            </w:r>
            <w:r w:rsidR="00AD14B6" w:rsidRPr="00AD14B6">
              <w:rPr>
                <w:rFonts w:ascii="Times New Roman" w:hAnsi="Times New Roman" w:cs="Times New Roman"/>
                <w:sz w:val="24"/>
                <w:szCs w:val="24"/>
              </w:rPr>
              <w:t>or</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în</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endodonție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precum</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și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metodel</w:t>
            </w:r>
            <w:r w:rsidR="00AD14B6" w:rsidRPr="00AD14B6">
              <w:rPr>
                <w:rFonts w:ascii="Times New Roman" w:hAnsi="Times New Roman" w:cs="Times New Roman"/>
                <w:sz w:val="24"/>
                <w:szCs w:val="24"/>
              </w:rPr>
              <w:t>or</w:t>
            </w:r>
            <w:proofErr w:type="spellEnd"/>
            <w:r w:rsidR="00AD14B6" w:rsidRPr="00AD14B6">
              <w:rPr>
                <w:rFonts w:ascii="Times New Roman" w:hAnsi="Times New Roman" w:cs="Times New Roman"/>
                <w:sz w:val="24"/>
                <w:szCs w:val="24"/>
              </w:rPr>
              <w:t xml:space="preserve"> </w:t>
            </w:r>
            <w:r w:rsidRPr="00AD14B6">
              <w:rPr>
                <w:rFonts w:ascii="Times New Roman" w:hAnsi="Times New Roman" w:cs="Times New Roman"/>
                <w:sz w:val="24"/>
                <w:szCs w:val="24"/>
              </w:rPr>
              <w:t xml:space="preserve">de </w:t>
            </w:r>
            <w:proofErr w:type="spellStart"/>
            <w:r w:rsidRPr="00AD14B6">
              <w:rPr>
                <w:rFonts w:ascii="Times New Roman" w:hAnsi="Times New Roman" w:cs="Times New Roman"/>
                <w:sz w:val="24"/>
                <w:szCs w:val="24"/>
              </w:rPr>
              <w:t>tratament</w:t>
            </w:r>
            <w:proofErr w:type="spellEnd"/>
            <w:r w:rsidRPr="00AD14B6">
              <w:rPr>
                <w:rFonts w:ascii="Times New Roman" w:hAnsi="Times New Roman" w:cs="Times New Roman"/>
                <w:sz w:val="24"/>
                <w:szCs w:val="24"/>
              </w:rPr>
              <w:t>;</w:t>
            </w:r>
          </w:p>
          <w:p w14:paraId="2A4EDF79" w14:textId="2DDC2912" w:rsidR="009D4456" w:rsidRPr="00AD14B6" w:rsidRDefault="009D4456"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aplic</w:t>
            </w:r>
            <w:r w:rsidR="00AD14B6" w:rsidRPr="00AD14B6">
              <w:rPr>
                <w:rFonts w:ascii="Times New Roman" w:hAnsi="Times New Roman" w:cs="Times New Roman"/>
                <w:sz w:val="24"/>
                <w:szCs w:val="24"/>
              </w:rPr>
              <w:t>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diferit</w:t>
            </w:r>
            <w:r w:rsidR="00AD14B6" w:rsidRPr="00AD14B6">
              <w:rPr>
                <w:rFonts w:ascii="Times New Roman" w:hAnsi="Times New Roman" w:cs="Times New Roman"/>
                <w:sz w:val="24"/>
                <w:szCs w:val="24"/>
              </w:rPr>
              <w:t>or</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metode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moderne</w:t>
            </w:r>
            <w:proofErr w:type="spellEnd"/>
            <w:r w:rsidRPr="00AD14B6">
              <w:rPr>
                <w:rFonts w:ascii="Times New Roman" w:hAnsi="Times New Roman" w:cs="Times New Roman"/>
                <w:sz w:val="24"/>
                <w:szCs w:val="24"/>
              </w:rPr>
              <w:t xml:space="preserve"> de </w:t>
            </w:r>
            <w:proofErr w:type="spellStart"/>
            <w:r w:rsidRPr="00AD14B6">
              <w:rPr>
                <w:rFonts w:ascii="Times New Roman" w:hAnsi="Times New Roman" w:cs="Times New Roman"/>
                <w:sz w:val="24"/>
                <w:szCs w:val="24"/>
              </w:rPr>
              <w:t>restaurare</w:t>
            </w:r>
            <w:proofErr w:type="spellEnd"/>
            <w:r w:rsidRPr="00AD14B6">
              <w:rPr>
                <w:rFonts w:ascii="Times New Roman" w:hAnsi="Times New Roman" w:cs="Times New Roman"/>
                <w:sz w:val="24"/>
                <w:szCs w:val="24"/>
              </w:rPr>
              <w:t xml:space="preserve"> a </w:t>
            </w:r>
            <w:proofErr w:type="spellStart"/>
            <w:r w:rsidRPr="00AD14B6">
              <w:rPr>
                <w:rFonts w:ascii="Times New Roman" w:hAnsi="Times New Roman" w:cs="Times New Roman"/>
                <w:sz w:val="24"/>
                <w:szCs w:val="24"/>
              </w:rPr>
              <w:t>dinților</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tratați</w:t>
            </w:r>
            <w:proofErr w:type="spellEnd"/>
            <w:r w:rsidRPr="00AD14B6">
              <w:rPr>
                <w:rFonts w:ascii="Times New Roman" w:hAnsi="Times New Roman" w:cs="Times New Roman"/>
                <w:sz w:val="24"/>
                <w:szCs w:val="24"/>
              </w:rPr>
              <w:t xml:space="preserve"> endodontic.</w:t>
            </w:r>
          </w:p>
          <w:p w14:paraId="2EDFFC7A" w14:textId="03FE2FA1" w:rsidR="009D4456" w:rsidRPr="00AD14B6" w:rsidRDefault="00A319E4" w:rsidP="002403EA">
            <w:pPr>
              <w:pStyle w:val="a5"/>
              <w:numPr>
                <w:ilvl w:val="0"/>
                <w:numId w:val="16"/>
              </w:numPr>
              <w:jc w:val="both"/>
              <w:rPr>
                <w:rFonts w:ascii="Times New Roman" w:hAnsi="Times New Roman" w:cs="Times New Roman"/>
                <w:sz w:val="24"/>
                <w:szCs w:val="24"/>
              </w:rPr>
            </w:pPr>
            <w:proofErr w:type="spellStart"/>
            <w:r>
              <w:rPr>
                <w:rFonts w:ascii="Times New Roman" w:hAnsi="Times New Roman" w:cs="Times New Roman"/>
                <w:sz w:val="24"/>
                <w:szCs w:val="24"/>
              </w:rPr>
              <w:t>c</w:t>
            </w:r>
            <w:r w:rsidRPr="00AD14B6">
              <w:rPr>
                <w:rFonts w:ascii="Times New Roman" w:hAnsi="Times New Roman" w:cs="Times New Roman"/>
                <w:sz w:val="24"/>
                <w:szCs w:val="24"/>
              </w:rPr>
              <w:t>olectarea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datelor</w:t>
            </w:r>
            <w:proofErr w:type="spellEnd"/>
            <w:r w:rsidR="009D4456" w:rsidRPr="00AD14B6">
              <w:rPr>
                <w:rFonts w:ascii="Times New Roman" w:hAnsi="Times New Roman" w:cs="Times New Roman"/>
                <w:sz w:val="24"/>
                <w:szCs w:val="24"/>
              </w:rPr>
              <w:t xml:space="preserve"> </w:t>
            </w:r>
            <w:proofErr w:type="spellStart"/>
            <w:r w:rsidR="009D4456" w:rsidRPr="00AD14B6">
              <w:rPr>
                <w:rFonts w:ascii="Times New Roman" w:hAnsi="Times New Roman" w:cs="Times New Roman"/>
                <w:sz w:val="24"/>
                <w:szCs w:val="24"/>
              </w:rPr>
              <w:t>pacientului</w:t>
            </w:r>
            <w:proofErr w:type="spellEnd"/>
            <w:r w:rsidR="009D4456" w:rsidRPr="00AD14B6">
              <w:rPr>
                <w:rFonts w:ascii="Times New Roman" w:hAnsi="Times New Roman" w:cs="Times New Roman"/>
                <w:sz w:val="24"/>
                <w:szCs w:val="24"/>
              </w:rPr>
              <w:t xml:space="preserve"> endodontic </w:t>
            </w:r>
            <w:proofErr w:type="spellStart"/>
            <w:r w:rsidR="009D4456" w:rsidRPr="00AD14B6">
              <w:rPr>
                <w:rFonts w:ascii="Times New Roman" w:hAnsi="Times New Roman" w:cs="Times New Roman"/>
                <w:sz w:val="24"/>
                <w:szCs w:val="24"/>
              </w:rPr>
              <w:t>și</w:t>
            </w:r>
            <w:proofErr w:type="spellEnd"/>
            <w:r w:rsidR="009D4456" w:rsidRPr="00AD14B6">
              <w:rPr>
                <w:rFonts w:ascii="Times New Roman" w:hAnsi="Times New Roman" w:cs="Times New Roman"/>
                <w:sz w:val="24"/>
                <w:szCs w:val="24"/>
              </w:rPr>
              <w:t xml:space="preserve"> </w:t>
            </w:r>
            <w:proofErr w:type="spellStart"/>
            <w:r w:rsidR="009D4456" w:rsidRPr="00AD14B6">
              <w:rPr>
                <w:rFonts w:ascii="Times New Roman" w:hAnsi="Times New Roman" w:cs="Times New Roman"/>
                <w:sz w:val="24"/>
                <w:szCs w:val="24"/>
              </w:rPr>
              <w:t>anamnezei</w:t>
            </w:r>
            <w:proofErr w:type="spellEnd"/>
            <w:r w:rsidR="009D4456" w:rsidRPr="00AD14B6">
              <w:rPr>
                <w:rFonts w:ascii="Times New Roman" w:hAnsi="Times New Roman" w:cs="Times New Roman"/>
                <w:sz w:val="24"/>
                <w:szCs w:val="24"/>
              </w:rPr>
              <w:t xml:space="preserve"> (</w:t>
            </w:r>
            <w:proofErr w:type="spellStart"/>
            <w:r w:rsidR="009D4456" w:rsidRPr="00AD14B6">
              <w:rPr>
                <w:rFonts w:ascii="Times New Roman" w:hAnsi="Times New Roman" w:cs="Times New Roman"/>
                <w:sz w:val="24"/>
                <w:szCs w:val="24"/>
              </w:rPr>
              <w:t>examenul</w:t>
            </w:r>
            <w:proofErr w:type="spellEnd"/>
            <w:r w:rsidR="009D4456" w:rsidRPr="00AD14B6">
              <w:rPr>
                <w:rFonts w:ascii="Times New Roman" w:hAnsi="Times New Roman" w:cs="Times New Roman"/>
                <w:sz w:val="24"/>
                <w:szCs w:val="24"/>
              </w:rPr>
              <w:t xml:space="preserve"> </w:t>
            </w:r>
            <w:proofErr w:type="spellStart"/>
            <w:r w:rsidR="009D4456" w:rsidRPr="00AD14B6">
              <w:rPr>
                <w:rFonts w:ascii="Times New Roman" w:hAnsi="Times New Roman" w:cs="Times New Roman"/>
                <w:sz w:val="24"/>
                <w:szCs w:val="24"/>
              </w:rPr>
              <w:t>subiectiv</w:t>
            </w:r>
            <w:proofErr w:type="spellEnd"/>
            <w:r w:rsidR="009D4456" w:rsidRPr="00AD14B6">
              <w:rPr>
                <w:rFonts w:ascii="Times New Roman" w:hAnsi="Times New Roman" w:cs="Times New Roman"/>
                <w:sz w:val="24"/>
                <w:szCs w:val="24"/>
              </w:rPr>
              <w:t>);</w:t>
            </w:r>
          </w:p>
          <w:p w14:paraId="61E58DCA" w14:textId="0FDD556B" w:rsidR="009D4456" w:rsidRPr="00AD14B6" w:rsidRDefault="009D4456"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evidența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datel</w:t>
            </w:r>
            <w:r w:rsidR="00AD14B6" w:rsidRPr="00AD14B6">
              <w:rPr>
                <w:rFonts w:ascii="Times New Roman" w:hAnsi="Times New Roman" w:cs="Times New Roman"/>
                <w:sz w:val="24"/>
                <w:szCs w:val="24"/>
              </w:rPr>
              <w:t>or</w:t>
            </w:r>
            <w:proofErr w:type="spellEnd"/>
            <w:r w:rsidRPr="00AD14B6">
              <w:rPr>
                <w:rFonts w:ascii="Times New Roman" w:hAnsi="Times New Roman" w:cs="Times New Roman"/>
                <w:sz w:val="24"/>
                <w:szCs w:val="24"/>
              </w:rPr>
              <w:t xml:space="preserve"> cu </w:t>
            </w:r>
            <w:proofErr w:type="spellStart"/>
            <w:r w:rsidRPr="00AD14B6">
              <w:rPr>
                <w:rFonts w:ascii="Times New Roman" w:hAnsi="Times New Roman" w:cs="Times New Roman"/>
                <w:sz w:val="24"/>
                <w:szCs w:val="24"/>
              </w:rPr>
              <w:t>importanță</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majoră</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pentru</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stabilirea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diagnosticului</w:t>
            </w:r>
            <w:proofErr w:type="spellEnd"/>
            <w:r w:rsidRPr="00AD14B6">
              <w:rPr>
                <w:rFonts w:ascii="Times New Roman" w:hAnsi="Times New Roman" w:cs="Times New Roman"/>
                <w:sz w:val="24"/>
                <w:szCs w:val="24"/>
              </w:rPr>
              <w:t>;</w:t>
            </w:r>
          </w:p>
          <w:p w14:paraId="65D07D90" w14:textId="77777777" w:rsidR="00AD14B6" w:rsidRPr="00AD14B6" w:rsidRDefault="009D4456"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argumenta</w:t>
            </w:r>
            <w:r w:rsidR="00AD14B6" w:rsidRPr="00AD14B6">
              <w:rPr>
                <w:rFonts w:ascii="Times New Roman" w:hAnsi="Times New Roman" w:cs="Times New Roman"/>
                <w:sz w:val="24"/>
                <w:szCs w:val="24"/>
              </w:rPr>
              <w:t>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necesitatea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examenului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paraclinic</w:t>
            </w:r>
            <w:proofErr w:type="spellEnd"/>
            <w:r w:rsidRPr="00AD14B6">
              <w:rPr>
                <w:rFonts w:ascii="Times New Roman" w:hAnsi="Times New Roman" w:cs="Times New Roman"/>
                <w:sz w:val="24"/>
                <w:szCs w:val="24"/>
              </w:rPr>
              <w:t xml:space="preserve"> ales </w:t>
            </w:r>
            <w:proofErr w:type="spellStart"/>
            <w:r w:rsidRPr="00AD14B6">
              <w:rPr>
                <w:rFonts w:ascii="Times New Roman" w:hAnsi="Times New Roman" w:cs="Times New Roman"/>
                <w:sz w:val="24"/>
                <w:szCs w:val="24"/>
              </w:rPr>
              <w:t>în</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dependență</w:t>
            </w:r>
            <w:proofErr w:type="spellEnd"/>
            <w:r w:rsidRPr="00AD14B6">
              <w:rPr>
                <w:rFonts w:ascii="Times New Roman" w:hAnsi="Times New Roman" w:cs="Times New Roman"/>
                <w:sz w:val="24"/>
                <w:szCs w:val="24"/>
              </w:rPr>
              <w:t xml:space="preserve"> de </w:t>
            </w:r>
            <w:proofErr w:type="spellStart"/>
            <w:r w:rsidRPr="00AD14B6">
              <w:rPr>
                <w:rFonts w:ascii="Times New Roman" w:hAnsi="Times New Roman" w:cs="Times New Roman"/>
                <w:sz w:val="24"/>
                <w:szCs w:val="24"/>
              </w:rPr>
              <w:t>caz</w:t>
            </w:r>
            <w:proofErr w:type="spellEnd"/>
            <w:r w:rsidR="00AD14B6" w:rsidRPr="00AD14B6">
              <w:rPr>
                <w:rFonts w:ascii="Times New Roman" w:hAnsi="Times New Roman" w:cs="Times New Roman"/>
                <w:sz w:val="24"/>
                <w:szCs w:val="24"/>
              </w:rPr>
              <w:t xml:space="preserve"> </w:t>
            </w:r>
          </w:p>
          <w:p w14:paraId="6B82DF4C" w14:textId="5936949E" w:rsidR="009D4456" w:rsidRPr="00AD14B6" w:rsidRDefault="009D4456"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descrie</w:t>
            </w:r>
            <w:r w:rsidR="00AD14B6" w:rsidRPr="00AD14B6">
              <w:rPr>
                <w:rFonts w:ascii="Times New Roman" w:hAnsi="Times New Roman" w:cs="Times New Roman"/>
                <w:sz w:val="24"/>
                <w:szCs w:val="24"/>
              </w:rPr>
              <w:t>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conduita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medicului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și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asistentului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în</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timpul</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tratamentului</w:t>
            </w:r>
            <w:proofErr w:type="spellEnd"/>
            <w:r w:rsidRPr="00AD14B6">
              <w:rPr>
                <w:rFonts w:ascii="Times New Roman" w:hAnsi="Times New Roman" w:cs="Times New Roman"/>
                <w:sz w:val="24"/>
                <w:szCs w:val="24"/>
              </w:rPr>
              <w:t xml:space="preserve"> endodontic; </w:t>
            </w:r>
          </w:p>
          <w:p w14:paraId="16BD52CF" w14:textId="2C0C0F27" w:rsidR="009D4456" w:rsidRPr="00AD14B6" w:rsidRDefault="009D4456"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aplic</w:t>
            </w:r>
            <w:r w:rsidR="00AD14B6" w:rsidRPr="00AD14B6">
              <w:rPr>
                <w:rFonts w:ascii="Times New Roman" w:hAnsi="Times New Roman" w:cs="Times New Roman"/>
                <w:sz w:val="24"/>
                <w:szCs w:val="24"/>
              </w:rPr>
              <w:t>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tipuril</w:t>
            </w:r>
            <w:r w:rsidR="00AD14B6" w:rsidRPr="00AD14B6">
              <w:rPr>
                <w:rFonts w:ascii="Times New Roman" w:hAnsi="Times New Roman" w:cs="Times New Roman"/>
                <w:sz w:val="24"/>
                <w:szCs w:val="24"/>
              </w:rPr>
              <w:t>or</w:t>
            </w:r>
            <w:proofErr w:type="spellEnd"/>
            <w:r w:rsidRPr="00AD14B6">
              <w:rPr>
                <w:rFonts w:ascii="Times New Roman" w:hAnsi="Times New Roman" w:cs="Times New Roman"/>
                <w:sz w:val="24"/>
                <w:szCs w:val="24"/>
              </w:rPr>
              <w:t xml:space="preserve"> de </w:t>
            </w:r>
            <w:proofErr w:type="spellStart"/>
            <w:r w:rsidRPr="00AD14B6">
              <w:rPr>
                <w:rFonts w:ascii="Times New Roman" w:hAnsi="Times New Roman" w:cs="Times New Roman"/>
                <w:sz w:val="24"/>
                <w:szCs w:val="24"/>
              </w:rPr>
              <w:t>investigații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paraclinice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neradiologice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testele</w:t>
            </w:r>
            <w:proofErr w:type="spellEnd"/>
            <w:r w:rsidRPr="00AD14B6">
              <w:rPr>
                <w:rFonts w:ascii="Times New Roman" w:hAnsi="Times New Roman" w:cs="Times New Roman"/>
                <w:sz w:val="24"/>
                <w:szCs w:val="24"/>
              </w:rPr>
              <w:t xml:space="preserve"> de </w:t>
            </w:r>
            <w:proofErr w:type="spellStart"/>
            <w:r w:rsidRPr="00AD14B6">
              <w:rPr>
                <w:rFonts w:ascii="Times New Roman" w:hAnsi="Times New Roman" w:cs="Times New Roman"/>
                <w:sz w:val="24"/>
                <w:szCs w:val="24"/>
              </w:rPr>
              <w:t>vitalitate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pulpară</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și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indicațiile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către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efectuarea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acestora</w:t>
            </w:r>
            <w:proofErr w:type="spellEnd"/>
            <w:r w:rsidRPr="00AD14B6">
              <w:rPr>
                <w:rFonts w:ascii="Times New Roman" w:hAnsi="Times New Roman" w:cs="Times New Roman"/>
                <w:sz w:val="24"/>
                <w:szCs w:val="24"/>
              </w:rPr>
              <w:t>;</w:t>
            </w:r>
          </w:p>
          <w:p w14:paraId="781E8DC3" w14:textId="6EEA0E12" w:rsidR="009D4456" w:rsidRPr="00AD14B6" w:rsidRDefault="009D4456"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aplic</w:t>
            </w:r>
            <w:r w:rsidR="00AD14B6" w:rsidRPr="00AD14B6">
              <w:rPr>
                <w:rFonts w:ascii="Times New Roman" w:hAnsi="Times New Roman" w:cs="Times New Roman"/>
                <w:sz w:val="24"/>
                <w:szCs w:val="24"/>
              </w:rPr>
              <w:t>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principiil</w:t>
            </w:r>
            <w:r w:rsidR="00AD14B6" w:rsidRPr="00AD14B6">
              <w:rPr>
                <w:rFonts w:ascii="Times New Roman" w:hAnsi="Times New Roman" w:cs="Times New Roman"/>
                <w:sz w:val="24"/>
                <w:szCs w:val="24"/>
              </w:rPr>
              <w:t>or</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asepsiei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în</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endodonție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și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metodele</w:t>
            </w:r>
            <w:proofErr w:type="spellEnd"/>
            <w:r w:rsidRPr="00AD14B6">
              <w:rPr>
                <w:rFonts w:ascii="Times New Roman" w:hAnsi="Times New Roman" w:cs="Times New Roman"/>
                <w:sz w:val="24"/>
                <w:szCs w:val="24"/>
              </w:rPr>
              <w:t xml:space="preserve"> de </w:t>
            </w:r>
            <w:proofErr w:type="spellStart"/>
            <w:r w:rsidRPr="00AD14B6">
              <w:rPr>
                <w:rFonts w:ascii="Times New Roman" w:hAnsi="Times New Roman" w:cs="Times New Roman"/>
                <w:sz w:val="24"/>
                <w:szCs w:val="24"/>
              </w:rPr>
              <w:t>sterilizare</w:t>
            </w:r>
            <w:proofErr w:type="spellEnd"/>
            <w:r w:rsidRPr="00AD14B6">
              <w:rPr>
                <w:rFonts w:ascii="Times New Roman" w:hAnsi="Times New Roman" w:cs="Times New Roman"/>
                <w:sz w:val="24"/>
                <w:szCs w:val="24"/>
              </w:rPr>
              <w:t xml:space="preserve"> ale </w:t>
            </w:r>
            <w:proofErr w:type="spellStart"/>
            <w:r w:rsidRPr="00AD14B6">
              <w:rPr>
                <w:rFonts w:ascii="Times New Roman" w:hAnsi="Times New Roman" w:cs="Times New Roman"/>
                <w:sz w:val="24"/>
                <w:szCs w:val="24"/>
              </w:rPr>
              <w:t>instrumentelor</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endodontice</w:t>
            </w:r>
            <w:proofErr w:type="spellEnd"/>
            <w:r w:rsidRPr="00AD14B6">
              <w:rPr>
                <w:rFonts w:ascii="Times New Roman" w:hAnsi="Times New Roman" w:cs="Times New Roman"/>
                <w:sz w:val="24"/>
                <w:szCs w:val="24"/>
              </w:rPr>
              <w:t>;</w:t>
            </w:r>
          </w:p>
          <w:p w14:paraId="47316561" w14:textId="17AAACD4" w:rsidR="009D4456" w:rsidRPr="00AD14B6" w:rsidRDefault="009D4456" w:rsidP="002403EA">
            <w:pPr>
              <w:pStyle w:val="a5"/>
              <w:numPr>
                <w:ilvl w:val="0"/>
                <w:numId w:val="16"/>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aplic</w:t>
            </w:r>
            <w:r w:rsidR="00AD14B6" w:rsidRPr="00AD14B6">
              <w:rPr>
                <w:rFonts w:ascii="Times New Roman" w:hAnsi="Times New Roman" w:cs="Times New Roman"/>
                <w:sz w:val="24"/>
                <w:szCs w:val="24"/>
              </w:rPr>
              <w:t>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modalit</w:t>
            </w:r>
            <w:r w:rsidR="00057737">
              <w:rPr>
                <w:rFonts w:ascii="Times New Roman" w:hAnsi="Times New Roman" w:cs="Times New Roman"/>
                <w:sz w:val="24"/>
                <w:szCs w:val="24"/>
              </w:rPr>
              <w:t>ăților</w:t>
            </w:r>
            <w:proofErr w:type="spellEnd"/>
            <w:r w:rsidRPr="00AD14B6">
              <w:rPr>
                <w:rFonts w:ascii="Times New Roman" w:hAnsi="Times New Roman" w:cs="Times New Roman"/>
                <w:sz w:val="24"/>
                <w:szCs w:val="24"/>
              </w:rPr>
              <w:t xml:space="preserve"> de </w:t>
            </w:r>
            <w:proofErr w:type="spellStart"/>
            <w:r w:rsidRPr="00AD14B6">
              <w:rPr>
                <w:rFonts w:ascii="Times New Roman" w:hAnsi="Times New Roman" w:cs="Times New Roman"/>
                <w:sz w:val="24"/>
                <w:szCs w:val="24"/>
              </w:rPr>
              <w:t>înregistrare</w:t>
            </w:r>
            <w:proofErr w:type="spellEnd"/>
            <w:r w:rsidRPr="00AD14B6">
              <w:rPr>
                <w:rFonts w:ascii="Times New Roman" w:hAnsi="Times New Roman" w:cs="Times New Roman"/>
                <w:sz w:val="24"/>
                <w:szCs w:val="24"/>
              </w:rPr>
              <w:t xml:space="preserve"> a </w:t>
            </w:r>
            <w:proofErr w:type="spellStart"/>
            <w:r w:rsidRPr="00AD14B6">
              <w:rPr>
                <w:rFonts w:ascii="Times New Roman" w:hAnsi="Times New Roman" w:cs="Times New Roman"/>
                <w:sz w:val="24"/>
                <w:szCs w:val="24"/>
              </w:rPr>
              <w:t>datelor</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în</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fișa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medicală</w:t>
            </w:r>
            <w:proofErr w:type="spellEnd"/>
            <w:r w:rsidRPr="00AD14B6">
              <w:rPr>
                <w:rFonts w:ascii="Times New Roman" w:hAnsi="Times New Roman" w:cs="Times New Roman"/>
                <w:sz w:val="24"/>
                <w:szCs w:val="24"/>
              </w:rPr>
              <w:t xml:space="preserve"> a </w:t>
            </w:r>
            <w:proofErr w:type="spellStart"/>
            <w:r w:rsidRPr="00AD14B6">
              <w:rPr>
                <w:rFonts w:ascii="Times New Roman" w:hAnsi="Times New Roman" w:cs="Times New Roman"/>
                <w:sz w:val="24"/>
                <w:szCs w:val="24"/>
              </w:rPr>
              <w:t>pacientului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endontic</w:t>
            </w:r>
            <w:proofErr w:type="spellEnd"/>
            <w:r w:rsidRPr="00AD14B6">
              <w:rPr>
                <w:rFonts w:ascii="Times New Roman" w:hAnsi="Times New Roman" w:cs="Times New Roman"/>
                <w:sz w:val="24"/>
                <w:szCs w:val="24"/>
              </w:rPr>
              <w:t>;</w:t>
            </w:r>
          </w:p>
          <w:p w14:paraId="4D0B17AC" w14:textId="025AF305" w:rsidR="009D4456" w:rsidRPr="00AD14B6" w:rsidRDefault="009D4456" w:rsidP="002403EA">
            <w:pPr>
              <w:pStyle w:val="a5"/>
              <w:numPr>
                <w:ilvl w:val="0"/>
                <w:numId w:val="17"/>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aplic</w:t>
            </w:r>
            <w:r w:rsidR="00AD14B6" w:rsidRPr="00AD14B6">
              <w:rPr>
                <w:rFonts w:ascii="Times New Roman" w:hAnsi="Times New Roman" w:cs="Times New Roman"/>
                <w:sz w:val="24"/>
                <w:szCs w:val="24"/>
              </w:rPr>
              <w:t>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noțiunil</w:t>
            </w:r>
            <w:r w:rsidR="00AD14B6" w:rsidRPr="00AD14B6">
              <w:rPr>
                <w:rFonts w:ascii="Times New Roman" w:hAnsi="Times New Roman" w:cs="Times New Roman"/>
                <w:sz w:val="24"/>
                <w:szCs w:val="24"/>
              </w:rPr>
              <w:t>or</w:t>
            </w:r>
            <w:proofErr w:type="spellEnd"/>
            <w:r w:rsidRPr="00AD14B6">
              <w:rPr>
                <w:rFonts w:ascii="Times New Roman" w:hAnsi="Times New Roman" w:cs="Times New Roman"/>
                <w:sz w:val="24"/>
                <w:szCs w:val="24"/>
              </w:rPr>
              <w:t xml:space="preserve"> de </w:t>
            </w:r>
            <w:proofErr w:type="spellStart"/>
            <w:r w:rsidRPr="00AD14B6">
              <w:rPr>
                <w:rFonts w:ascii="Times New Roman" w:hAnsi="Times New Roman" w:cs="Times New Roman"/>
                <w:sz w:val="24"/>
                <w:szCs w:val="24"/>
              </w:rPr>
              <w:t>prevenție</w:t>
            </w:r>
            <w:proofErr w:type="spellEnd"/>
            <w:r w:rsidRPr="00AD14B6">
              <w:rPr>
                <w:rFonts w:ascii="Times New Roman" w:hAnsi="Times New Roman" w:cs="Times New Roman"/>
                <w:sz w:val="24"/>
                <w:szCs w:val="24"/>
              </w:rPr>
              <w:t xml:space="preserve"> a </w:t>
            </w:r>
            <w:proofErr w:type="spellStart"/>
            <w:r w:rsidRPr="00AD14B6">
              <w:rPr>
                <w:rFonts w:ascii="Times New Roman" w:hAnsi="Times New Roman" w:cs="Times New Roman"/>
                <w:sz w:val="24"/>
                <w:szCs w:val="24"/>
              </w:rPr>
              <w:t>proceselor</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inflamatorii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oro-maxilo-faciale</w:t>
            </w:r>
            <w:proofErr w:type="spellEnd"/>
            <w:r w:rsidRPr="00AD14B6">
              <w:rPr>
                <w:rFonts w:ascii="Times New Roman" w:hAnsi="Times New Roman" w:cs="Times New Roman"/>
                <w:sz w:val="24"/>
                <w:szCs w:val="24"/>
              </w:rPr>
              <w:t xml:space="preserve"> din </w:t>
            </w:r>
            <w:proofErr w:type="spellStart"/>
            <w:r w:rsidRPr="00AD14B6">
              <w:rPr>
                <w:rFonts w:ascii="Times New Roman" w:hAnsi="Times New Roman" w:cs="Times New Roman"/>
                <w:sz w:val="24"/>
                <w:szCs w:val="24"/>
              </w:rPr>
              <w:t>cauza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eșecurilor</w:t>
            </w:r>
            <w:proofErr w:type="spellEnd"/>
            <w:r w:rsidRPr="00AD14B6">
              <w:rPr>
                <w:rFonts w:ascii="Times New Roman" w:hAnsi="Times New Roman" w:cs="Times New Roman"/>
                <w:sz w:val="24"/>
                <w:szCs w:val="24"/>
              </w:rPr>
              <w:t xml:space="preserve"> de </w:t>
            </w:r>
            <w:proofErr w:type="spellStart"/>
            <w:r w:rsidRPr="00AD14B6">
              <w:rPr>
                <w:rFonts w:ascii="Times New Roman" w:hAnsi="Times New Roman" w:cs="Times New Roman"/>
                <w:sz w:val="24"/>
                <w:szCs w:val="24"/>
              </w:rPr>
              <w:t>tratament</w:t>
            </w:r>
            <w:proofErr w:type="spellEnd"/>
            <w:r w:rsidRPr="00AD14B6">
              <w:rPr>
                <w:rFonts w:ascii="Times New Roman" w:hAnsi="Times New Roman" w:cs="Times New Roman"/>
                <w:sz w:val="24"/>
                <w:szCs w:val="24"/>
              </w:rPr>
              <w:t xml:space="preserve"> endodontic;</w:t>
            </w:r>
          </w:p>
          <w:p w14:paraId="3D980EBB" w14:textId="37DCBCBE" w:rsidR="009D4456" w:rsidRPr="00AD14B6" w:rsidRDefault="009D4456" w:rsidP="002403EA">
            <w:pPr>
              <w:pStyle w:val="a5"/>
              <w:numPr>
                <w:ilvl w:val="0"/>
                <w:numId w:val="17"/>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aplic</w:t>
            </w:r>
            <w:r w:rsidR="00AD14B6" w:rsidRPr="00AD14B6">
              <w:rPr>
                <w:rFonts w:ascii="Times New Roman" w:hAnsi="Times New Roman" w:cs="Times New Roman"/>
                <w:sz w:val="24"/>
                <w:szCs w:val="24"/>
              </w:rPr>
              <w:t>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etapel</w:t>
            </w:r>
            <w:r w:rsidR="00AD14B6" w:rsidRPr="00AD14B6">
              <w:rPr>
                <w:rFonts w:ascii="Times New Roman" w:hAnsi="Times New Roman" w:cs="Times New Roman"/>
                <w:sz w:val="24"/>
                <w:szCs w:val="24"/>
              </w:rPr>
              <w:t>or</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pregătirii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medicului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endodont</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și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pacientului</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către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tratamentul</w:t>
            </w:r>
            <w:proofErr w:type="spellEnd"/>
            <w:r w:rsidRPr="00AD14B6">
              <w:rPr>
                <w:rFonts w:ascii="Times New Roman" w:hAnsi="Times New Roman" w:cs="Times New Roman"/>
                <w:sz w:val="24"/>
                <w:szCs w:val="24"/>
              </w:rPr>
              <w:t xml:space="preserve"> endodontic; </w:t>
            </w:r>
          </w:p>
          <w:p w14:paraId="1A7C590E" w14:textId="54843FA5" w:rsidR="000B7EA4" w:rsidRPr="00AD14B6" w:rsidRDefault="009D4456" w:rsidP="002403EA">
            <w:pPr>
              <w:pStyle w:val="a5"/>
              <w:numPr>
                <w:ilvl w:val="0"/>
                <w:numId w:val="17"/>
              </w:numPr>
              <w:jc w:val="both"/>
              <w:rPr>
                <w:rFonts w:ascii="Times New Roman" w:hAnsi="Times New Roman" w:cs="Times New Roman"/>
                <w:sz w:val="24"/>
                <w:szCs w:val="24"/>
              </w:rPr>
            </w:pPr>
            <w:proofErr w:type="spellStart"/>
            <w:r w:rsidRPr="00AD14B6">
              <w:rPr>
                <w:rFonts w:ascii="Times New Roman" w:hAnsi="Times New Roman" w:cs="Times New Roman"/>
                <w:sz w:val="24"/>
                <w:szCs w:val="24"/>
              </w:rPr>
              <w:t>aplic</w:t>
            </w:r>
            <w:r w:rsidR="00AD14B6" w:rsidRPr="00AD14B6">
              <w:rPr>
                <w:rFonts w:ascii="Times New Roman" w:hAnsi="Times New Roman" w:cs="Times New Roman"/>
                <w:sz w:val="24"/>
                <w:szCs w:val="24"/>
              </w:rPr>
              <w:t>area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metodel</w:t>
            </w:r>
            <w:r w:rsidR="00AD14B6" w:rsidRPr="00AD14B6">
              <w:rPr>
                <w:rFonts w:ascii="Times New Roman" w:hAnsi="Times New Roman" w:cs="Times New Roman"/>
                <w:sz w:val="24"/>
                <w:szCs w:val="24"/>
              </w:rPr>
              <w:t>or</w:t>
            </w:r>
            <w:proofErr w:type="spellEnd"/>
            <w:r w:rsidRPr="00AD14B6">
              <w:rPr>
                <w:rFonts w:ascii="Times New Roman" w:hAnsi="Times New Roman" w:cs="Times New Roman"/>
                <w:sz w:val="24"/>
                <w:szCs w:val="24"/>
              </w:rPr>
              <w:t xml:space="preserve"> de </w:t>
            </w:r>
            <w:proofErr w:type="spellStart"/>
            <w:r w:rsidRPr="00AD14B6">
              <w:rPr>
                <w:rFonts w:ascii="Times New Roman" w:hAnsi="Times New Roman" w:cs="Times New Roman"/>
                <w:sz w:val="24"/>
                <w:szCs w:val="24"/>
              </w:rPr>
              <w:t>prevenție</w:t>
            </w:r>
            <w:proofErr w:type="spellEnd"/>
            <w:r w:rsidRPr="00AD14B6">
              <w:rPr>
                <w:rFonts w:ascii="Times New Roman" w:hAnsi="Times New Roman" w:cs="Times New Roman"/>
                <w:sz w:val="24"/>
                <w:szCs w:val="24"/>
              </w:rPr>
              <w:t xml:space="preserve"> a </w:t>
            </w:r>
            <w:proofErr w:type="spellStart"/>
            <w:r w:rsidRPr="00AD14B6">
              <w:rPr>
                <w:rFonts w:ascii="Times New Roman" w:hAnsi="Times New Roman" w:cs="Times New Roman"/>
                <w:sz w:val="24"/>
                <w:szCs w:val="24"/>
              </w:rPr>
              <w:t>infecțiilor</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nosocomiale</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în</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endodonția</w:t>
            </w:r>
            <w:proofErr w:type="spellEnd"/>
            <w:r w:rsidRPr="00AD14B6">
              <w:rPr>
                <w:rFonts w:ascii="Times New Roman" w:hAnsi="Times New Roman" w:cs="Times New Roman"/>
                <w:sz w:val="24"/>
                <w:szCs w:val="24"/>
              </w:rPr>
              <w:t xml:space="preserve"> </w:t>
            </w:r>
            <w:proofErr w:type="spellStart"/>
            <w:r w:rsidRPr="00AD14B6">
              <w:rPr>
                <w:rFonts w:ascii="Times New Roman" w:hAnsi="Times New Roman" w:cs="Times New Roman"/>
                <w:sz w:val="24"/>
                <w:szCs w:val="24"/>
              </w:rPr>
              <w:t>preclincă</w:t>
            </w:r>
            <w:proofErr w:type="spellEnd"/>
            <w:r w:rsidRPr="00AD14B6">
              <w:rPr>
                <w:rFonts w:ascii="Times New Roman" w:hAnsi="Times New Roman" w:cs="Times New Roman"/>
                <w:sz w:val="24"/>
                <w:szCs w:val="24"/>
              </w:rPr>
              <w:t>.</w:t>
            </w:r>
          </w:p>
        </w:tc>
      </w:tr>
      <w:tr w:rsidR="000B7EA4" w:rsidRPr="00317A13" w14:paraId="39D504B9" w14:textId="77777777" w:rsidTr="000B7EA4">
        <w:tc>
          <w:tcPr>
            <w:tcW w:w="2689" w:type="dxa"/>
            <w:shd w:val="clear" w:color="auto" w:fill="DEEAF6" w:themeFill="accent1" w:themeFillTint="33"/>
          </w:tcPr>
          <w:p w14:paraId="26A20F20" w14:textId="77777777" w:rsidR="000B7EA4" w:rsidRPr="00317A13" w:rsidRDefault="000B7EA4" w:rsidP="002403EA">
            <w:pPr>
              <w:jc w:val="both"/>
              <w:rPr>
                <w:rFonts w:ascii="Times New Roman" w:hAnsi="Times New Roman" w:cs="Times New Roman"/>
                <w:sz w:val="24"/>
                <w:szCs w:val="24"/>
                <w:lang w:val="ro-RO"/>
              </w:rPr>
            </w:pPr>
            <w:r w:rsidRPr="00317A13">
              <w:rPr>
                <w:rFonts w:ascii="Times New Roman" w:hAnsi="Times New Roman" w:cs="Times New Roman"/>
                <w:sz w:val="24"/>
                <w:szCs w:val="24"/>
                <w:lang w:val="ro-RO"/>
              </w:rPr>
              <w:lastRenderedPageBreak/>
              <w:t>Forma de evaluare</w:t>
            </w:r>
          </w:p>
        </w:tc>
        <w:tc>
          <w:tcPr>
            <w:tcW w:w="6656" w:type="dxa"/>
          </w:tcPr>
          <w:p w14:paraId="322B1518" w14:textId="77777777" w:rsidR="000B7EA4" w:rsidRPr="00317A13" w:rsidRDefault="009A3A2F" w:rsidP="002403EA">
            <w:pPr>
              <w:jc w:val="both"/>
              <w:rPr>
                <w:rFonts w:ascii="Times New Roman" w:hAnsi="Times New Roman" w:cs="Times New Roman"/>
                <w:sz w:val="24"/>
                <w:szCs w:val="24"/>
                <w:lang w:val="ro-RO"/>
              </w:rPr>
            </w:pPr>
            <w:r>
              <w:rPr>
                <w:rFonts w:ascii="Times New Roman" w:hAnsi="Times New Roman" w:cs="Times New Roman"/>
                <w:sz w:val="24"/>
                <w:szCs w:val="24"/>
                <w:lang w:val="ro-RO"/>
              </w:rPr>
              <w:t>Examen</w:t>
            </w:r>
          </w:p>
        </w:tc>
      </w:tr>
    </w:tbl>
    <w:p w14:paraId="13213C63" w14:textId="77777777" w:rsidR="00086B9E" w:rsidRPr="00317A13" w:rsidRDefault="00086B9E" w:rsidP="000B7EA4">
      <w:pPr>
        <w:rPr>
          <w:rFonts w:ascii="Times New Roman" w:hAnsi="Times New Roman" w:cs="Times New Roman"/>
          <w:sz w:val="24"/>
          <w:szCs w:val="24"/>
          <w:lang w:val="fr-FR"/>
        </w:rPr>
      </w:pPr>
    </w:p>
    <w:sectPr w:rsidR="00086B9E" w:rsidRPr="00317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403F"/>
    <w:multiLevelType w:val="hybridMultilevel"/>
    <w:tmpl w:val="1C78A652"/>
    <w:lvl w:ilvl="0" w:tplc="85323C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D5252"/>
    <w:multiLevelType w:val="hybridMultilevel"/>
    <w:tmpl w:val="CD049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6603A8"/>
    <w:multiLevelType w:val="hybridMultilevel"/>
    <w:tmpl w:val="171609F6"/>
    <w:lvl w:ilvl="0" w:tplc="384C3D5A">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A251A0"/>
    <w:multiLevelType w:val="hybridMultilevel"/>
    <w:tmpl w:val="ECECD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832317"/>
    <w:multiLevelType w:val="hybridMultilevel"/>
    <w:tmpl w:val="77067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41306C"/>
    <w:multiLevelType w:val="hybridMultilevel"/>
    <w:tmpl w:val="E1121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6D6717"/>
    <w:multiLevelType w:val="hybridMultilevel"/>
    <w:tmpl w:val="3AE82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411756"/>
    <w:multiLevelType w:val="hybridMultilevel"/>
    <w:tmpl w:val="D38C46C6"/>
    <w:lvl w:ilvl="0" w:tplc="9E56E5A8">
      <w:start w:val="1"/>
      <w:numFmt w:val="bullet"/>
      <w:lvlText w:val="•"/>
      <w:lvlJc w:val="left"/>
      <w:pPr>
        <w:tabs>
          <w:tab w:val="num" w:pos="720"/>
        </w:tabs>
        <w:ind w:left="720" w:hanging="360"/>
      </w:pPr>
      <w:rPr>
        <w:rFonts w:ascii="Arial" w:hAnsi="Arial" w:hint="default"/>
      </w:rPr>
    </w:lvl>
    <w:lvl w:ilvl="1" w:tplc="F6B89AD0" w:tentative="1">
      <w:start w:val="1"/>
      <w:numFmt w:val="bullet"/>
      <w:lvlText w:val="•"/>
      <w:lvlJc w:val="left"/>
      <w:pPr>
        <w:tabs>
          <w:tab w:val="num" w:pos="1440"/>
        </w:tabs>
        <w:ind w:left="1440" w:hanging="360"/>
      </w:pPr>
      <w:rPr>
        <w:rFonts w:ascii="Arial" w:hAnsi="Arial" w:hint="default"/>
      </w:rPr>
    </w:lvl>
    <w:lvl w:ilvl="2" w:tplc="A3F0B66E" w:tentative="1">
      <w:start w:val="1"/>
      <w:numFmt w:val="bullet"/>
      <w:lvlText w:val="•"/>
      <w:lvlJc w:val="left"/>
      <w:pPr>
        <w:tabs>
          <w:tab w:val="num" w:pos="2160"/>
        </w:tabs>
        <w:ind w:left="2160" w:hanging="360"/>
      </w:pPr>
      <w:rPr>
        <w:rFonts w:ascii="Arial" w:hAnsi="Arial" w:hint="default"/>
      </w:rPr>
    </w:lvl>
    <w:lvl w:ilvl="3" w:tplc="294A8796" w:tentative="1">
      <w:start w:val="1"/>
      <w:numFmt w:val="bullet"/>
      <w:lvlText w:val="•"/>
      <w:lvlJc w:val="left"/>
      <w:pPr>
        <w:tabs>
          <w:tab w:val="num" w:pos="2880"/>
        </w:tabs>
        <w:ind w:left="2880" w:hanging="360"/>
      </w:pPr>
      <w:rPr>
        <w:rFonts w:ascii="Arial" w:hAnsi="Arial" w:hint="default"/>
      </w:rPr>
    </w:lvl>
    <w:lvl w:ilvl="4" w:tplc="FC62FBC2" w:tentative="1">
      <w:start w:val="1"/>
      <w:numFmt w:val="bullet"/>
      <w:lvlText w:val="•"/>
      <w:lvlJc w:val="left"/>
      <w:pPr>
        <w:tabs>
          <w:tab w:val="num" w:pos="3600"/>
        </w:tabs>
        <w:ind w:left="3600" w:hanging="360"/>
      </w:pPr>
      <w:rPr>
        <w:rFonts w:ascii="Arial" w:hAnsi="Arial" w:hint="default"/>
      </w:rPr>
    </w:lvl>
    <w:lvl w:ilvl="5" w:tplc="DD744B5E" w:tentative="1">
      <w:start w:val="1"/>
      <w:numFmt w:val="bullet"/>
      <w:lvlText w:val="•"/>
      <w:lvlJc w:val="left"/>
      <w:pPr>
        <w:tabs>
          <w:tab w:val="num" w:pos="4320"/>
        </w:tabs>
        <w:ind w:left="4320" w:hanging="360"/>
      </w:pPr>
      <w:rPr>
        <w:rFonts w:ascii="Arial" w:hAnsi="Arial" w:hint="default"/>
      </w:rPr>
    </w:lvl>
    <w:lvl w:ilvl="6" w:tplc="EAE6FF84" w:tentative="1">
      <w:start w:val="1"/>
      <w:numFmt w:val="bullet"/>
      <w:lvlText w:val="•"/>
      <w:lvlJc w:val="left"/>
      <w:pPr>
        <w:tabs>
          <w:tab w:val="num" w:pos="5040"/>
        </w:tabs>
        <w:ind w:left="5040" w:hanging="360"/>
      </w:pPr>
      <w:rPr>
        <w:rFonts w:ascii="Arial" w:hAnsi="Arial" w:hint="default"/>
      </w:rPr>
    </w:lvl>
    <w:lvl w:ilvl="7" w:tplc="10BA13DE" w:tentative="1">
      <w:start w:val="1"/>
      <w:numFmt w:val="bullet"/>
      <w:lvlText w:val="•"/>
      <w:lvlJc w:val="left"/>
      <w:pPr>
        <w:tabs>
          <w:tab w:val="num" w:pos="5760"/>
        </w:tabs>
        <w:ind w:left="5760" w:hanging="360"/>
      </w:pPr>
      <w:rPr>
        <w:rFonts w:ascii="Arial" w:hAnsi="Arial" w:hint="default"/>
      </w:rPr>
    </w:lvl>
    <w:lvl w:ilvl="8" w:tplc="973656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660131"/>
    <w:multiLevelType w:val="hybridMultilevel"/>
    <w:tmpl w:val="00200694"/>
    <w:lvl w:ilvl="0" w:tplc="85323C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B747EC"/>
    <w:multiLevelType w:val="hybridMultilevel"/>
    <w:tmpl w:val="55BC7806"/>
    <w:lvl w:ilvl="0" w:tplc="1F0421D6">
      <w:numFmt w:val="bullet"/>
      <w:lvlText w:val="-"/>
      <w:lvlJc w:val="left"/>
      <w:pPr>
        <w:ind w:left="720" w:hanging="360"/>
      </w:pPr>
      <w:rPr>
        <w:rFonts w:ascii="Calibri" w:eastAsiaTheme="minorHAnsi" w:hAnsi="Calibri" w:cs="Calibri" w:hint="default"/>
        <w:i/>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0" w15:restartNumberingAfterBreak="0">
    <w:nsid w:val="54B55DA6"/>
    <w:multiLevelType w:val="hybridMultilevel"/>
    <w:tmpl w:val="BF40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2A0D49"/>
    <w:multiLevelType w:val="hybridMultilevel"/>
    <w:tmpl w:val="086EA598"/>
    <w:lvl w:ilvl="0" w:tplc="2294CE54">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DA6916"/>
    <w:multiLevelType w:val="hybridMultilevel"/>
    <w:tmpl w:val="61509FBC"/>
    <w:lvl w:ilvl="0" w:tplc="85D02030">
      <w:start w:val="1"/>
      <w:numFmt w:val="bullet"/>
      <w:lvlText w:val=""/>
      <w:lvlJc w:val="left"/>
      <w:pPr>
        <w:ind w:left="1494" w:hanging="360"/>
      </w:pPr>
      <w:rPr>
        <w:rFonts w:ascii="Symbol" w:hAnsi="Symbol" w:hint="default"/>
        <w:sz w:val="18"/>
      </w:rPr>
    </w:lvl>
    <w:lvl w:ilvl="1" w:tplc="08190003" w:tentative="1">
      <w:start w:val="1"/>
      <w:numFmt w:val="bullet"/>
      <w:lvlText w:val="o"/>
      <w:lvlJc w:val="left"/>
      <w:pPr>
        <w:ind w:left="2214" w:hanging="360"/>
      </w:pPr>
      <w:rPr>
        <w:rFonts w:ascii="Courier New" w:hAnsi="Courier New" w:cs="Courier New" w:hint="default"/>
      </w:rPr>
    </w:lvl>
    <w:lvl w:ilvl="2" w:tplc="08190005" w:tentative="1">
      <w:start w:val="1"/>
      <w:numFmt w:val="bullet"/>
      <w:lvlText w:val=""/>
      <w:lvlJc w:val="left"/>
      <w:pPr>
        <w:ind w:left="2934" w:hanging="360"/>
      </w:pPr>
      <w:rPr>
        <w:rFonts w:ascii="Wingdings" w:hAnsi="Wingdings" w:hint="default"/>
      </w:rPr>
    </w:lvl>
    <w:lvl w:ilvl="3" w:tplc="08190001" w:tentative="1">
      <w:start w:val="1"/>
      <w:numFmt w:val="bullet"/>
      <w:lvlText w:val=""/>
      <w:lvlJc w:val="left"/>
      <w:pPr>
        <w:ind w:left="3654" w:hanging="360"/>
      </w:pPr>
      <w:rPr>
        <w:rFonts w:ascii="Symbol" w:hAnsi="Symbol" w:hint="default"/>
      </w:rPr>
    </w:lvl>
    <w:lvl w:ilvl="4" w:tplc="08190003" w:tentative="1">
      <w:start w:val="1"/>
      <w:numFmt w:val="bullet"/>
      <w:lvlText w:val="o"/>
      <w:lvlJc w:val="left"/>
      <w:pPr>
        <w:ind w:left="4374" w:hanging="360"/>
      </w:pPr>
      <w:rPr>
        <w:rFonts w:ascii="Courier New" w:hAnsi="Courier New" w:cs="Courier New" w:hint="default"/>
      </w:rPr>
    </w:lvl>
    <w:lvl w:ilvl="5" w:tplc="08190005" w:tentative="1">
      <w:start w:val="1"/>
      <w:numFmt w:val="bullet"/>
      <w:lvlText w:val=""/>
      <w:lvlJc w:val="left"/>
      <w:pPr>
        <w:ind w:left="5094" w:hanging="360"/>
      </w:pPr>
      <w:rPr>
        <w:rFonts w:ascii="Wingdings" w:hAnsi="Wingdings" w:hint="default"/>
      </w:rPr>
    </w:lvl>
    <w:lvl w:ilvl="6" w:tplc="08190001" w:tentative="1">
      <w:start w:val="1"/>
      <w:numFmt w:val="bullet"/>
      <w:lvlText w:val=""/>
      <w:lvlJc w:val="left"/>
      <w:pPr>
        <w:ind w:left="5814" w:hanging="360"/>
      </w:pPr>
      <w:rPr>
        <w:rFonts w:ascii="Symbol" w:hAnsi="Symbol" w:hint="default"/>
      </w:rPr>
    </w:lvl>
    <w:lvl w:ilvl="7" w:tplc="08190003" w:tentative="1">
      <w:start w:val="1"/>
      <w:numFmt w:val="bullet"/>
      <w:lvlText w:val="o"/>
      <w:lvlJc w:val="left"/>
      <w:pPr>
        <w:ind w:left="6534" w:hanging="360"/>
      </w:pPr>
      <w:rPr>
        <w:rFonts w:ascii="Courier New" w:hAnsi="Courier New" w:cs="Courier New" w:hint="default"/>
      </w:rPr>
    </w:lvl>
    <w:lvl w:ilvl="8" w:tplc="08190005" w:tentative="1">
      <w:start w:val="1"/>
      <w:numFmt w:val="bullet"/>
      <w:lvlText w:val=""/>
      <w:lvlJc w:val="left"/>
      <w:pPr>
        <w:ind w:left="7254" w:hanging="360"/>
      </w:pPr>
      <w:rPr>
        <w:rFonts w:ascii="Wingdings" w:hAnsi="Wingdings" w:hint="default"/>
      </w:rPr>
    </w:lvl>
  </w:abstractNum>
  <w:abstractNum w:abstractNumId="13" w15:restartNumberingAfterBreak="0">
    <w:nsid w:val="74083717"/>
    <w:multiLevelType w:val="hybridMultilevel"/>
    <w:tmpl w:val="6CF2D714"/>
    <w:lvl w:ilvl="0" w:tplc="0419000D">
      <w:start w:val="1"/>
      <w:numFmt w:val="bullet"/>
      <w:lvlText w:val=""/>
      <w:lvlJc w:val="left"/>
      <w:pPr>
        <w:tabs>
          <w:tab w:val="num" w:pos="720"/>
        </w:tabs>
        <w:ind w:left="720" w:hanging="360"/>
      </w:pPr>
      <w:rPr>
        <w:rFonts w:ascii="Wingdings" w:hAnsi="Wingdings" w:hint="default"/>
        <w:color w:val="auto"/>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213EBE"/>
    <w:multiLevelType w:val="hybridMultilevel"/>
    <w:tmpl w:val="5DE6D3CE"/>
    <w:lvl w:ilvl="0" w:tplc="040C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6B2F7F"/>
    <w:multiLevelType w:val="hybridMultilevel"/>
    <w:tmpl w:val="BE4012BE"/>
    <w:lvl w:ilvl="0" w:tplc="0419000D">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6" w15:restartNumberingAfterBreak="0">
    <w:nsid w:val="7EAE27EC"/>
    <w:multiLevelType w:val="hybridMultilevel"/>
    <w:tmpl w:val="9F54C746"/>
    <w:lvl w:ilvl="0" w:tplc="85323C56">
      <w:start w:val="1"/>
      <w:numFmt w:val="bullet"/>
      <w:lvlText w:val="•"/>
      <w:lvlJc w:val="left"/>
      <w:pPr>
        <w:tabs>
          <w:tab w:val="num" w:pos="720"/>
        </w:tabs>
        <w:ind w:left="720" w:hanging="360"/>
      </w:pPr>
      <w:rPr>
        <w:rFonts w:ascii="Arial" w:hAnsi="Arial" w:hint="default"/>
      </w:rPr>
    </w:lvl>
    <w:lvl w:ilvl="1" w:tplc="16A654AC" w:tentative="1">
      <w:start w:val="1"/>
      <w:numFmt w:val="bullet"/>
      <w:lvlText w:val="•"/>
      <w:lvlJc w:val="left"/>
      <w:pPr>
        <w:tabs>
          <w:tab w:val="num" w:pos="1440"/>
        </w:tabs>
        <w:ind w:left="1440" w:hanging="360"/>
      </w:pPr>
      <w:rPr>
        <w:rFonts w:ascii="Arial" w:hAnsi="Arial" w:hint="default"/>
      </w:rPr>
    </w:lvl>
    <w:lvl w:ilvl="2" w:tplc="A0161488" w:tentative="1">
      <w:start w:val="1"/>
      <w:numFmt w:val="bullet"/>
      <w:lvlText w:val="•"/>
      <w:lvlJc w:val="left"/>
      <w:pPr>
        <w:tabs>
          <w:tab w:val="num" w:pos="2160"/>
        </w:tabs>
        <w:ind w:left="2160" w:hanging="360"/>
      </w:pPr>
      <w:rPr>
        <w:rFonts w:ascii="Arial" w:hAnsi="Arial" w:hint="default"/>
      </w:rPr>
    </w:lvl>
    <w:lvl w:ilvl="3" w:tplc="07A6D09E" w:tentative="1">
      <w:start w:val="1"/>
      <w:numFmt w:val="bullet"/>
      <w:lvlText w:val="•"/>
      <w:lvlJc w:val="left"/>
      <w:pPr>
        <w:tabs>
          <w:tab w:val="num" w:pos="2880"/>
        </w:tabs>
        <w:ind w:left="2880" w:hanging="360"/>
      </w:pPr>
      <w:rPr>
        <w:rFonts w:ascii="Arial" w:hAnsi="Arial" w:hint="default"/>
      </w:rPr>
    </w:lvl>
    <w:lvl w:ilvl="4" w:tplc="CDCE024A" w:tentative="1">
      <w:start w:val="1"/>
      <w:numFmt w:val="bullet"/>
      <w:lvlText w:val="•"/>
      <w:lvlJc w:val="left"/>
      <w:pPr>
        <w:tabs>
          <w:tab w:val="num" w:pos="3600"/>
        </w:tabs>
        <w:ind w:left="3600" w:hanging="360"/>
      </w:pPr>
      <w:rPr>
        <w:rFonts w:ascii="Arial" w:hAnsi="Arial" w:hint="default"/>
      </w:rPr>
    </w:lvl>
    <w:lvl w:ilvl="5" w:tplc="2AB492F2" w:tentative="1">
      <w:start w:val="1"/>
      <w:numFmt w:val="bullet"/>
      <w:lvlText w:val="•"/>
      <w:lvlJc w:val="left"/>
      <w:pPr>
        <w:tabs>
          <w:tab w:val="num" w:pos="4320"/>
        </w:tabs>
        <w:ind w:left="4320" w:hanging="360"/>
      </w:pPr>
      <w:rPr>
        <w:rFonts w:ascii="Arial" w:hAnsi="Arial" w:hint="default"/>
      </w:rPr>
    </w:lvl>
    <w:lvl w:ilvl="6" w:tplc="B2C84D44" w:tentative="1">
      <w:start w:val="1"/>
      <w:numFmt w:val="bullet"/>
      <w:lvlText w:val="•"/>
      <w:lvlJc w:val="left"/>
      <w:pPr>
        <w:tabs>
          <w:tab w:val="num" w:pos="5040"/>
        </w:tabs>
        <w:ind w:left="5040" w:hanging="360"/>
      </w:pPr>
      <w:rPr>
        <w:rFonts w:ascii="Arial" w:hAnsi="Arial" w:hint="default"/>
      </w:rPr>
    </w:lvl>
    <w:lvl w:ilvl="7" w:tplc="BF6E8D64" w:tentative="1">
      <w:start w:val="1"/>
      <w:numFmt w:val="bullet"/>
      <w:lvlText w:val="•"/>
      <w:lvlJc w:val="left"/>
      <w:pPr>
        <w:tabs>
          <w:tab w:val="num" w:pos="5760"/>
        </w:tabs>
        <w:ind w:left="5760" w:hanging="360"/>
      </w:pPr>
      <w:rPr>
        <w:rFonts w:ascii="Arial" w:hAnsi="Arial" w:hint="default"/>
      </w:rPr>
    </w:lvl>
    <w:lvl w:ilvl="8" w:tplc="A2EA7DE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6"/>
  </w:num>
  <w:num w:numId="3">
    <w:abstractNumId w:val="7"/>
  </w:num>
  <w:num w:numId="4">
    <w:abstractNumId w:val="11"/>
  </w:num>
  <w:num w:numId="5">
    <w:abstractNumId w:val="2"/>
  </w:num>
  <w:num w:numId="6">
    <w:abstractNumId w:val="12"/>
  </w:num>
  <w:num w:numId="7">
    <w:abstractNumId w:val="14"/>
  </w:num>
  <w:num w:numId="8">
    <w:abstractNumId w:val="10"/>
  </w:num>
  <w:num w:numId="9">
    <w:abstractNumId w:val="13"/>
  </w:num>
  <w:num w:numId="10">
    <w:abstractNumId w:val="6"/>
  </w:num>
  <w:num w:numId="11">
    <w:abstractNumId w:val="15"/>
  </w:num>
  <w:num w:numId="12">
    <w:abstractNumId w:val="0"/>
  </w:num>
  <w:num w:numId="13">
    <w:abstractNumId w:val="8"/>
  </w:num>
  <w:num w:numId="14">
    <w:abstractNumId w:val="1"/>
  </w:num>
  <w:num w:numId="15">
    <w:abstractNumId w:val="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B0"/>
    <w:rsid w:val="00045990"/>
    <w:rsid w:val="00057737"/>
    <w:rsid w:val="00086B9E"/>
    <w:rsid w:val="0009359B"/>
    <w:rsid w:val="000B7EA4"/>
    <w:rsid w:val="0011184B"/>
    <w:rsid w:val="0019205A"/>
    <w:rsid w:val="001B7667"/>
    <w:rsid w:val="0020247F"/>
    <w:rsid w:val="002403EA"/>
    <w:rsid w:val="002A0BC2"/>
    <w:rsid w:val="002F0C98"/>
    <w:rsid w:val="00317A13"/>
    <w:rsid w:val="00347E2D"/>
    <w:rsid w:val="004710AD"/>
    <w:rsid w:val="005B1084"/>
    <w:rsid w:val="006B7BBE"/>
    <w:rsid w:val="007939FF"/>
    <w:rsid w:val="007C6698"/>
    <w:rsid w:val="007D18F2"/>
    <w:rsid w:val="00893506"/>
    <w:rsid w:val="009A3A2F"/>
    <w:rsid w:val="009D4456"/>
    <w:rsid w:val="00A319E4"/>
    <w:rsid w:val="00AD14B6"/>
    <w:rsid w:val="00AE196C"/>
    <w:rsid w:val="00AE584A"/>
    <w:rsid w:val="00BE6FF3"/>
    <w:rsid w:val="00CB44CC"/>
    <w:rsid w:val="00CC7278"/>
    <w:rsid w:val="00D67F6D"/>
    <w:rsid w:val="00D700A3"/>
    <w:rsid w:val="00DE53B0"/>
    <w:rsid w:val="00EB0159"/>
    <w:rsid w:val="00EE45F0"/>
    <w:rsid w:val="00F81480"/>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82A0"/>
  <w15:docId w15:val="{9D82AC9E-ABA5-4AE5-988F-D0175C50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B7BB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B7BBE"/>
    <w:pPr>
      <w:ind w:left="720"/>
      <w:contextualSpacing/>
    </w:pPr>
  </w:style>
  <w:style w:type="paragraph" w:styleId="a6">
    <w:name w:val="Balloon Text"/>
    <w:basedOn w:val="a"/>
    <w:link w:val="a7"/>
    <w:uiPriority w:val="99"/>
    <w:semiHidden/>
    <w:unhideWhenUsed/>
    <w:rsid w:val="00086B9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6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261">
      <w:bodyDiv w:val="1"/>
      <w:marLeft w:val="0"/>
      <w:marRight w:val="0"/>
      <w:marTop w:val="0"/>
      <w:marBottom w:val="0"/>
      <w:divBdr>
        <w:top w:val="none" w:sz="0" w:space="0" w:color="auto"/>
        <w:left w:val="none" w:sz="0" w:space="0" w:color="auto"/>
        <w:bottom w:val="none" w:sz="0" w:space="0" w:color="auto"/>
        <w:right w:val="none" w:sz="0" w:space="0" w:color="auto"/>
      </w:divBdr>
    </w:div>
    <w:div w:id="77406416">
      <w:bodyDiv w:val="1"/>
      <w:marLeft w:val="0"/>
      <w:marRight w:val="0"/>
      <w:marTop w:val="0"/>
      <w:marBottom w:val="0"/>
      <w:divBdr>
        <w:top w:val="none" w:sz="0" w:space="0" w:color="auto"/>
        <w:left w:val="none" w:sz="0" w:space="0" w:color="auto"/>
        <w:bottom w:val="none" w:sz="0" w:space="0" w:color="auto"/>
        <w:right w:val="none" w:sz="0" w:space="0" w:color="auto"/>
      </w:divBdr>
    </w:div>
    <w:div w:id="205728620">
      <w:bodyDiv w:val="1"/>
      <w:marLeft w:val="0"/>
      <w:marRight w:val="0"/>
      <w:marTop w:val="0"/>
      <w:marBottom w:val="0"/>
      <w:divBdr>
        <w:top w:val="none" w:sz="0" w:space="0" w:color="auto"/>
        <w:left w:val="none" w:sz="0" w:space="0" w:color="auto"/>
        <w:bottom w:val="none" w:sz="0" w:space="0" w:color="auto"/>
        <w:right w:val="none" w:sz="0" w:space="0" w:color="auto"/>
      </w:divBdr>
    </w:div>
    <w:div w:id="537940114">
      <w:bodyDiv w:val="1"/>
      <w:marLeft w:val="0"/>
      <w:marRight w:val="0"/>
      <w:marTop w:val="0"/>
      <w:marBottom w:val="0"/>
      <w:divBdr>
        <w:top w:val="none" w:sz="0" w:space="0" w:color="auto"/>
        <w:left w:val="none" w:sz="0" w:space="0" w:color="auto"/>
        <w:bottom w:val="none" w:sz="0" w:space="0" w:color="auto"/>
        <w:right w:val="none" w:sz="0" w:space="0" w:color="auto"/>
      </w:divBdr>
    </w:div>
    <w:div w:id="611977725">
      <w:bodyDiv w:val="1"/>
      <w:marLeft w:val="0"/>
      <w:marRight w:val="0"/>
      <w:marTop w:val="0"/>
      <w:marBottom w:val="0"/>
      <w:divBdr>
        <w:top w:val="none" w:sz="0" w:space="0" w:color="auto"/>
        <w:left w:val="none" w:sz="0" w:space="0" w:color="auto"/>
        <w:bottom w:val="none" w:sz="0" w:space="0" w:color="auto"/>
        <w:right w:val="none" w:sz="0" w:space="0" w:color="auto"/>
      </w:divBdr>
    </w:div>
    <w:div w:id="744642621">
      <w:bodyDiv w:val="1"/>
      <w:marLeft w:val="0"/>
      <w:marRight w:val="0"/>
      <w:marTop w:val="0"/>
      <w:marBottom w:val="0"/>
      <w:divBdr>
        <w:top w:val="none" w:sz="0" w:space="0" w:color="auto"/>
        <w:left w:val="none" w:sz="0" w:space="0" w:color="auto"/>
        <w:bottom w:val="none" w:sz="0" w:space="0" w:color="auto"/>
        <w:right w:val="none" w:sz="0" w:space="0" w:color="auto"/>
      </w:divBdr>
    </w:div>
    <w:div w:id="936252242">
      <w:bodyDiv w:val="1"/>
      <w:marLeft w:val="0"/>
      <w:marRight w:val="0"/>
      <w:marTop w:val="0"/>
      <w:marBottom w:val="0"/>
      <w:divBdr>
        <w:top w:val="none" w:sz="0" w:space="0" w:color="auto"/>
        <w:left w:val="none" w:sz="0" w:space="0" w:color="auto"/>
        <w:bottom w:val="none" w:sz="0" w:space="0" w:color="auto"/>
        <w:right w:val="none" w:sz="0" w:space="0" w:color="auto"/>
      </w:divBdr>
    </w:div>
    <w:div w:id="1074205632">
      <w:bodyDiv w:val="1"/>
      <w:marLeft w:val="0"/>
      <w:marRight w:val="0"/>
      <w:marTop w:val="0"/>
      <w:marBottom w:val="0"/>
      <w:divBdr>
        <w:top w:val="none" w:sz="0" w:space="0" w:color="auto"/>
        <w:left w:val="none" w:sz="0" w:space="0" w:color="auto"/>
        <w:bottom w:val="none" w:sz="0" w:space="0" w:color="auto"/>
        <w:right w:val="none" w:sz="0" w:space="0" w:color="auto"/>
      </w:divBdr>
    </w:div>
    <w:div w:id="1156065498">
      <w:bodyDiv w:val="1"/>
      <w:marLeft w:val="0"/>
      <w:marRight w:val="0"/>
      <w:marTop w:val="0"/>
      <w:marBottom w:val="0"/>
      <w:divBdr>
        <w:top w:val="none" w:sz="0" w:space="0" w:color="auto"/>
        <w:left w:val="none" w:sz="0" w:space="0" w:color="auto"/>
        <w:bottom w:val="none" w:sz="0" w:space="0" w:color="auto"/>
        <w:right w:val="none" w:sz="0" w:space="0" w:color="auto"/>
      </w:divBdr>
      <w:divsChild>
        <w:div w:id="1981229886">
          <w:marLeft w:val="274"/>
          <w:marRight w:val="0"/>
          <w:marTop w:val="0"/>
          <w:marBottom w:val="0"/>
          <w:divBdr>
            <w:top w:val="none" w:sz="0" w:space="0" w:color="auto"/>
            <w:left w:val="none" w:sz="0" w:space="0" w:color="auto"/>
            <w:bottom w:val="none" w:sz="0" w:space="0" w:color="auto"/>
            <w:right w:val="none" w:sz="0" w:space="0" w:color="auto"/>
          </w:divBdr>
        </w:div>
        <w:div w:id="939215475">
          <w:marLeft w:val="274"/>
          <w:marRight w:val="0"/>
          <w:marTop w:val="0"/>
          <w:marBottom w:val="0"/>
          <w:divBdr>
            <w:top w:val="none" w:sz="0" w:space="0" w:color="auto"/>
            <w:left w:val="none" w:sz="0" w:space="0" w:color="auto"/>
            <w:bottom w:val="none" w:sz="0" w:space="0" w:color="auto"/>
            <w:right w:val="none" w:sz="0" w:space="0" w:color="auto"/>
          </w:divBdr>
        </w:div>
        <w:div w:id="690492950">
          <w:marLeft w:val="274"/>
          <w:marRight w:val="0"/>
          <w:marTop w:val="0"/>
          <w:marBottom w:val="0"/>
          <w:divBdr>
            <w:top w:val="none" w:sz="0" w:space="0" w:color="auto"/>
            <w:left w:val="none" w:sz="0" w:space="0" w:color="auto"/>
            <w:bottom w:val="none" w:sz="0" w:space="0" w:color="auto"/>
            <w:right w:val="none" w:sz="0" w:space="0" w:color="auto"/>
          </w:divBdr>
        </w:div>
        <w:div w:id="1367876072">
          <w:marLeft w:val="274"/>
          <w:marRight w:val="0"/>
          <w:marTop w:val="0"/>
          <w:marBottom w:val="0"/>
          <w:divBdr>
            <w:top w:val="none" w:sz="0" w:space="0" w:color="auto"/>
            <w:left w:val="none" w:sz="0" w:space="0" w:color="auto"/>
            <w:bottom w:val="none" w:sz="0" w:space="0" w:color="auto"/>
            <w:right w:val="none" w:sz="0" w:space="0" w:color="auto"/>
          </w:divBdr>
        </w:div>
        <w:div w:id="1736470354">
          <w:marLeft w:val="274"/>
          <w:marRight w:val="0"/>
          <w:marTop w:val="0"/>
          <w:marBottom w:val="0"/>
          <w:divBdr>
            <w:top w:val="none" w:sz="0" w:space="0" w:color="auto"/>
            <w:left w:val="none" w:sz="0" w:space="0" w:color="auto"/>
            <w:bottom w:val="none" w:sz="0" w:space="0" w:color="auto"/>
            <w:right w:val="none" w:sz="0" w:space="0" w:color="auto"/>
          </w:divBdr>
        </w:div>
        <w:div w:id="1061444227">
          <w:marLeft w:val="274"/>
          <w:marRight w:val="0"/>
          <w:marTop w:val="0"/>
          <w:marBottom w:val="0"/>
          <w:divBdr>
            <w:top w:val="none" w:sz="0" w:space="0" w:color="auto"/>
            <w:left w:val="none" w:sz="0" w:space="0" w:color="auto"/>
            <w:bottom w:val="none" w:sz="0" w:space="0" w:color="auto"/>
            <w:right w:val="none" w:sz="0" w:space="0" w:color="auto"/>
          </w:divBdr>
        </w:div>
        <w:div w:id="70321433">
          <w:marLeft w:val="274"/>
          <w:marRight w:val="0"/>
          <w:marTop w:val="0"/>
          <w:marBottom w:val="0"/>
          <w:divBdr>
            <w:top w:val="none" w:sz="0" w:space="0" w:color="auto"/>
            <w:left w:val="none" w:sz="0" w:space="0" w:color="auto"/>
            <w:bottom w:val="none" w:sz="0" w:space="0" w:color="auto"/>
            <w:right w:val="none" w:sz="0" w:space="0" w:color="auto"/>
          </w:divBdr>
        </w:div>
        <w:div w:id="127170240">
          <w:marLeft w:val="274"/>
          <w:marRight w:val="0"/>
          <w:marTop w:val="0"/>
          <w:marBottom w:val="0"/>
          <w:divBdr>
            <w:top w:val="none" w:sz="0" w:space="0" w:color="auto"/>
            <w:left w:val="none" w:sz="0" w:space="0" w:color="auto"/>
            <w:bottom w:val="none" w:sz="0" w:space="0" w:color="auto"/>
            <w:right w:val="none" w:sz="0" w:space="0" w:color="auto"/>
          </w:divBdr>
        </w:div>
        <w:div w:id="625552432">
          <w:marLeft w:val="274"/>
          <w:marRight w:val="0"/>
          <w:marTop w:val="0"/>
          <w:marBottom w:val="0"/>
          <w:divBdr>
            <w:top w:val="none" w:sz="0" w:space="0" w:color="auto"/>
            <w:left w:val="none" w:sz="0" w:space="0" w:color="auto"/>
            <w:bottom w:val="none" w:sz="0" w:space="0" w:color="auto"/>
            <w:right w:val="none" w:sz="0" w:space="0" w:color="auto"/>
          </w:divBdr>
        </w:div>
        <w:div w:id="38556820">
          <w:marLeft w:val="274"/>
          <w:marRight w:val="0"/>
          <w:marTop w:val="0"/>
          <w:marBottom w:val="0"/>
          <w:divBdr>
            <w:top w:val="none" w:sz="0" w:space="0" w:color="auto"/>
            <w:left w:val="none" w:sz="0" w:space="0" w:color="auto"/>
            <w:bottom w:val="none" w:sz="0" w:space="0" w:color="auto"/>
            <w:right w:val="none" w:sz="0" w:space="0" w:color="auto"/>
          </w:divBdr>
        </w:div>
        <w:div w:id="206920389">
          <w:marLeft w:val="274"/>
          <w:marRight w:val="0"/>
          <w:marTop w:val="0"/>
          <w:marBottom w:val="0"/>
          <w:divBdr>
            <w:top w:val="none" w:sz="0" w:space="0" w:color="auto"/>
            <w:left w:val="none" w:sz="0" w:space="0" w:color="auto"/>
            <w:bottom w:val="none" w:sz="0" w:space="0" w:color="auto"/>
            <w:right w:val="none" w:sz="0" w:space="0" w:color="auto"/>
          </w:divBdr>
        </w:div>
        <w:div w:id="116804438">
          <w:marLeft w:val="274"/>
          <w:marRight w:val="0"/>
          <w:marTop w:val="0"/>
          <w:marBottom w:val="0"/>
          <w:divBdr>
            <w:top w:val="none" w:sz="0" w:space="0" w:color="auto"/>
            <w:left w:val="none" w:sz="0" w:space="0" w:color="auto"/>
            <w:bottom w:val="none" w:sz="0" w:space="0" w:color="auto"/>
            <w:right w:val="none" w:sz="0" w:space="0" w:color="auto"/>
          </w:divBdr>
        </w:div>
        <w:div w:id="1342243003">
          <w:marLeft w:val="274"/>
          <w:marRight w:val="0"/>
          <w:marTop w:val="0"/>
          <w:marBottom w:val="0"/>
          <w:divBdr>
            <w:top w:val="none" w:sz="0" w:space="0" w:color="auto"/>
            <w:left w:val="none" w:sz="0" w:space="0" w:color="auto"/>
            <w:bottom w:val="none" w:sz="0" w:space="0" w:color="auto"/>
            <w:right w:val="none" w:sz="0" w:space="0" w:color="auto"/>
          </w:divBdr>
        </w:div>
        <w:div w:id="306784540">
          <w:marLeft w:val="274"/>
          <w:marRight w:val="0"/>
          <w:marTop w:val="0"/>
          <w:marBottom w:val="0"/>
          <w:divBdr>
            <w:top w:val="none" w:sz="0" w:space="0" w:color="auto"/>
            <w:left w:val="none" w:sz="0" w:space="0" w:color="auto"/>
            <w:bottom w:val="none" w:sz="0" w:space="0" w:color="auto"/>
            <w:right w:val="none" w:sz="0" w:space="0" w:color="auto"/>
          </w:divBdr>
        </w:div>
        <w:div w:id="813373412">
          <w:marLeft w:val="274"/>
          <w:marRight w:val="0"/>
          <w:marTop w:val="0"/>
          <w:marBottom w:val="0"/>
          <w:divBdr>
            <w:top w:val="none" w:sz="0" w:space="0" w:color="auto"/>
            <w:left w:val="none" w:sz="0" w:space="0" w:color="auto"/>
            <w:bottom w:val="none" w:sz="0" w:space="0" w:color="auto"/>
            <w:right w:val="none" w:sz="0" w:space="0" w:color="auto"/>
          </w:divBdr>
        </w:div>
        <w:div w:id="1251889906">
          <w:marLeft w:val="274"/>
          <w:marRight w:val="0"/>
          <w:marTop w:val="0"/>
          <w:marBottom w:val="0"/>
          <w:divBdr>
            <w:top w:val="none" w:sz="0" w:space="0" w:color="auto"/>
            <w:left w:val="none" w:sz="0" w:space="0" w:color="auto"/>
            <w:bottom w:val="none" w:sz="0" w:space="0" w:color="auto"/>
            <w:right w:val="none" w:sz="0" w:space="0" w:color="auto"/>
          </w:divBdr>
        </w:div>
        <w:div w:id="59640194">
          <w:marLeft w:val="274"/>
          <w:marRight w:val="0"/>
          <w:marTop w:val="0"/>
          <w:marBottom w:val="0"/>
          <w:divBdr>
            <w:top w:val="none" w:sz="0" w:space="0" w:color="auto"/>
            <w:left w:val="none" w:sz="0" w:space="0" w:color="auto"/>
            <w:bottom w:val="none" w:sz="0" w:space="0" w:color="auto"/>
            <w:right w:val="none" w:sz="0" w:space="0" w:color="auto"/>
          </w:divBdr>
        </w:div>
        <w:div w:id="1634823354">
          <w:marLeft w:val="274"/>
          <w:marRight w:val="0"/>
          <w:marTop w:val="0"/>
          <w:marBottom w:val="0"/>
          <w:divBdr>
            <w:top w:val="none" w:sz="0" w:space="0" w:color="auto"/>
            <w:left w:val="none" w:sz="0" w:space="0" w:color="auto"/>
            <w:bottom w:val="none" w:sz="0" w:space="0" w:color="auto"/>
            <w:right w:val="none" w:sz="0" w:space="0" w:color="auto"/>
          </w:divBdr>
        </w:div>
        <w:div w:id="414471193">
          <w:marLeft w:val="274"/>
          <w:marRight w:val="0"/>
          <w:marTop w:val="0"/>
          <w:marBottom w:val="0"/>
          <w:divBdr>
            <w:top w:val="none" w:sz="0" w:space="0" w:color="auto"/>
            <w:left w:val="none" w:sz="0" w:space="0" w:color="auto"/>
            <w:bottom w:val="none" w:sz="0" w:space="0" w:color="auto"/>
            <w:right w:val="none" w:sz="0" w:space="0" w:color="auto"/>
          </w:divBdr>
        </w:div>
        <w:div w:id="701708223">
          <w:marLeft w:val="274"/>
          <w:marRight w:val="0"/>
          <w:marTop w:val="0"/>
          <w:marBottom w:val="0"/>
          <w:divBdr>
            <w:top w:val="none" w:sz="0" w:space="0" w:color="auto"/>
            <w:left w:val="none" w:sz="0" w:space="0" w:color="auto"/>
            <w:bottom w:val="none" w:sz="0" w:space="0" w:color="auto"/>
            <w:right w:val="none" w:sz="0" w:space="0" w:color="auto"/>
          </w:divBdr>
        </w:div>
      </w:divsChild>
    </w:div>
    <w:div w:id="1266227365">
      <w:bodyDiv w:val="1"/>
      <w:marLeft w:val="0"/>
      <w:marRight w:val="0"/>
      <w:marTop w:val="0"/>
      <w:marBottom w:val="0"/>
      <w:divBdr>
        <w:top w:val="none" w:sz="0" w:space="0" w:color="auto"/>
        <w:left w:val="none" w:sz="0" w:space="0" w:color="auto"/>
        <w:bottom w:val="none" w:sz="0" w:space="0" w:color="auto"/>
        <w:right w:val="none" w:sz="0" w:space="0" w:color="auto"/>
      </w:divBdr>
    </w:div>
    <w:div w:id="1289899373">
      <w:bodyDiv w:val="1"/>
      <w:marLeft w:val="0"/>
      <w:marRight w:val="0"/>
      <w:marTop w:val="0"/>
      <w:marBottom w:val="0"/>
      <w:divBdr>
        <w:top w:val="none" w:sz="0" w:space="0" w:color="auto"/>
        <w:left w:val="none" w:sz="0" w:space="0" w:color="auto"/>
        <w:bottom w:val="none" w:sz="0" w:space="0" w:color="auto"/>
        <w:right w:val="none" w:sz="0" w:space="0" w:color="auto"/>
      </w:divBdr>
    </w:div>
    <w:div w:id="1315912757">
      <w:bodyDiv w:val="1"/>
      <w:marLeft w:val="0"/>
      <w:marRight w:val="0"/>
      <w:marTop w:val="0"/>
      <w:marBottom w:val="0"/>
      <w:divBdr>
        <w:top w:val="none" w:sz="0" w:space="0" w:color="auto"/>
        <w:left w:val="none" w:sz="0" w:space="0" w:color="auto"/>
        <w:bottom w:val="none" w:sz="0" w:space="0" w:color="auto"/>
        <w:right w:val="none" w:sz="0" w:space="0" w:color="auto"/>
      </w:divBdr>
      <w:divsChild>
        <w:div w:id="1441946414">
          <w:marLeft w:val="446"/>
          <w:marRight w:val="0"/>
          <w:marTop w:val="0"/>
          <w:marBottom w:val="0"/>
          <w:divBdr>
            <w:top w:val="none" w:sz="0" w:space="0" w:color="auto"/>
            <w:left w:val="none" w:sz="0" w:space="0" w:color="auto"/>
            <w:bottom w:val="none" w:sz="0" w:space="0" w:color="auto"/>
            <w:right w:val="none" w:sz="0" w:space="0" w:color="auto"/>
          </w:divBdr>
        </w:div>
        <w:div w:id="269514596">
          <w:marLeft w:val="446"/>
          <w:marRight w:val="0"/>
          <w:marTop w:val="0"/>
          <w:marBottom w:val="0"/>
          <w:divBdr>
            <w:top w:val="none" w:sz="0" w:space="0" w:color="auto"/>
            <w:left w:val="none" w:sz="0" w:space="0" w:color="auto"/>
            <w:bottom w:val="none" w:sz="0" w:space="0" w:color="auto"/>
            <w:right w:val="none" w:sz="0" w:space="0" w:color="auto"/>
          </w:divBdr>
        </w:div>
        <w:div w:id="2037463614">
          <w:marLeft w:val="446"/>
          <w:marRight w:val="0"/>
          <w:marTop w:val="0"/>
          <w:marBottom w:val="0"/>
          <w:divBdr>
            <w:top w:val="none" w:sz="0" w:space="0" w:color="auto"/>
            <w:left w:val="none" w:sz="0" w:space="0" w:color="auto"/>
            <w:bottom w:val="none" w:sz="0" w:space="0" w:color="auto"/>
            <w:right w:val="none" w:sz="0" w:space="0" w:color="auto"/>
          </w:divBdr>
        </w:div>
        <w:div w:id="1020594884">
          <w:marLeft w:val="446"/>
          <w:marRight w:val="0"/>
          <w:marTop w:val="0"/>
          <w:marBottom w:val="0"/>
          <w:divBdr>
            <w:top w:val="none" w:sz="0" w:space="0" w:color="auto"/>
            <w:left w:val="none" w:sz="0" w:space="0" w:color="auto"/>
            <w:bottom w:val="none" w:sz="0" w:space="0" w:color="auto"/>
            <w:right w:val="none" w:sz="0" w:space="0" w:color="auto"/>
          </w:divBdr>
        </w:div>
        <w:div w:id="131169762">
          <w:marLeft w:val="446"/>
          <w:marRight w:val="0"/>
          <w:marTop w:val="0"/>
          <w:marBottom w:val="0"/>
          <w:divBdr>
            <w:top w:val="none" w:sz="0" w:space="0" w:color="auto"/>
            <w:left w:val="none" w:sz="0" w:space="0" w:color="auto"/>
            <w:bottom w:val="none" w:sz="0" w:space="0" w:color="auto"/>
            <w:right w:val="none" w:sz="0" w:space="0" w:color="auto"/>
          </w:divBdr>
        </w:div>
        <w:div w:id="327221994">
          <w:marLeft w:val="446"/>
          <w:marRight w:val="0"/>
          <w:marTop w:val="0"/>
          <w:marBottom w:val="0"/>
          <w:divBdr>
            <w:top w:val="none" w:sz="0" w:space="0" w:color="auto"/>
            <w:left w:val="none" w:sz="0" w:space="0" w:color="auto"/>
            <w:bottom w:val="none" w:sz="0" w:space="0" w:color="auto"/>
            <w:right w:val="none" w:sz="0" w:space="0" w:color="auto"/>
          </w:divBdr>
        </w:div>
      </w:divsChild>
    </w:div>
    <w:div w:id="1401755816">
      <w:bodyDiv w:val="1"/>
      <w:marLeft w:val="0"/>
      <w:marRight w:val="0"/>
      <w:marTop w:val="0"/>
      <w:marBottom w:val="0"/>
      <w:divBdr>
        <w:top w:val="none" w:sz="0" w:space="0" w:color="auto"/>
        <w:left w:val="none" w:sz="0" w:space="0" w:color="auto"/>
        <w:bottom w:val="none" w:sz="0" w:space="0" w:color="auto"/>
        <w:right w:val="none" w:sz="0" w:space="0" w:color="auto"/>
      </w:divBdr>
    </w:div>
    <w:div w:id="1589388995">
      <w:bodyDiv w:val="1"/>
      <w:marLeft w:val="0"/>
      <w:marRight w:val="0"/>
      <w:marTop w:val="0"/>
      <w:marBottom w:val="0"/>
      <w:divBdr>
        <w:top w:val="none" w:sz="0" w:space="0" w:color="auto"/>
        <w:left w:val="none" w:sz="0" w:space="0" w:color="auto"/>
        <w:bottom w:val="none" w:sz="0" w:space="0" w:color="auto"/>
        <w:right w:val="none" w:sz="0" w:space="0" w:color="auto"/>
      </w:divBdr>
    </w:div>
    <w:div w:id="15935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Natalia</cp:lastModifiedBy>
  <cp:revision>11</cp:revision>
  <cp:lastPrinted>2021-04-05T12:21:00Z</cp:lastPrinted>
  <dcterms:created xsi:type="dcterms:W3CDTF">2021-06-16T16:30:00Z</dcterms:created>
  <dcterms:modified xsi:type="dcterms:W3CDTF">2025-03-17T05:46:00Z</dcterms:modified>
</cp:coreProperties>
</file>